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2F5" w:rsidRPr="00C822F5" w:rsidRDefault="00C822F5" w:rsidP="00C822F5">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bookmarkStart w:id="0" w:name="_Hlk141088818"/>
      <w:r w:rsidRPr="00C822F5">
        <w:rPr>
          <w:rFonts w:ascii="Times New Roman" w:eastAsia="Times New Roman" w:hAnsi="Times New Roman" w:cs="Times New Roman"/>
          <w:sz w:val="28"/>
          <w:szCs w:val="28"/>
          <w:lang w:eastAsia="x-none"/>
        </w:rPr>
        <w:t xml:space="preserve">155. Федеральная рабочая программа по учебному предмету «Химия» (базовый уровень). </w:t>
      </w:r>
    </w:p>
    <w:bookmarkEnd w:id="0"/>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155.1. Федеральная рабочая программа по учебному предмету «Химия» (базовый уровень) (предметная область «Естественно-научные предметы»)</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(далее соответственно – программа по химии, химия) включает пояснительную записку, содержание обучения, планируемые результаты освоения программы</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по химии.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155.2. Пояснительная записка.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155.2.1.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155.2.2. Программа по химии разработана с целью оказания методической помощи учителю в создании рабочей программы по учебному предмету.</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и </w:t>
      </w:r>
      <w:proofErr w:type="spellStart"/>
      <w:r w:rsidRPr="00C822F5">
        <w:rPr>
          <w:rFonts w:ascii="Times New Roman" w:eastAsia="Calibri" w:hAnsi="Times New Roman" w:cs="Times New Roman"/>
          <w:sz w:val="28"/>
          <w:szCs w:val="28"/>
        </w:rPr>
        <w:t>внутрипредметных</w:t>
      </w:r>
      <w:proofErr w:type="spellEnd"/>
      <w:r w:rsidRPr="00C822F5">
        <w:rPr>
          <w:rFonts w:ascii="Times New Roman" w:eastAsia="Calibri" w:hAnsi="Times New Roman" w:cs="Times New Roman"/>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w:t>
      </w:r>
      <w:proofErr w:type="spellStart"/>
      <w:r w:rsidRPr="00C822F5">
        <w:rPr>
          <w:rFonts w:ascii="Times New Roman" w:eastAsia="Calibri" w:hAnsi="Times New Roman" w:cs="Times New Roman"/>
          <w:sz w:val="28"/>
          <w:szCs w:val="28"/>
        </w:rPr>
        <w:t>учебно­познавательной</w:t>
      </w:r>
      <w:proofErr w:type="spellEnd"/>
      <w:r w:rsidRPr="00C822F5">
        <w:rPr>
          <w:rFonts w:ascii="Times New Roman" w:eastAsia="Calibri" w:hAnsi="Times New Roman" w:cs="Times New Roman"/>
          <w:sz w:val="28"/>
          <w:szCs w:val="28"/>
        </w:rPr>
        <w:t xml:space="preserve"> деятельности обучающегося по освоению учебного содержания.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lastRenderedPageBreak/>
        <w:t>155.2.3.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об эволюции веществ в природе, о путях решения глобальных проблем устойчивого развития человечества – сырьевой, энергетической, пищевой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экологической безопасности, проблем здравоохранения.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155.2.4. Изучение химии: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знакомит со спецификой научного мышления, закладывает основы целостного взгляда на единство природы и человека, является ответственным этапом</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в формировании естественно­научной грамотности обучающихся;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822F5" w:rsidRPr="00C822F5" w:rsidRDefault="00C822F5" w:rsidP="00C822F5">
      <w:pPr>
        <w:widowControl w:val="0"/>
        <w:spacing w:after="0" w:line="350" w:lineRule="auto"/>
        <w:ind w:firstLine="567"/>
        <w:jc w:val="both"/>
        <w:rPr>
          <w:rFonts w:ascii="Times New Roman" w:eastAsia="Calibri" w:hAnsi="Times New Roman" w:cs="Times New Roman"/>
          <w:bCs/>
          <w:sz w:val="28"/>
          <w:szCs w:val="28"/>
        </w:rPr>
      </w:pPr>
      <w:r w:rsidRPr="00C822F5">
        <w:rPr>
          <w:rFonts w:ascii="Times New Roman" w:eastAsia="Calibri" w:hAnsi="Times New Roman" w:cs="Times New Roman"/>
          <w:sz w:val="28"/>
          <w:szCs w:val="28"/>
        </w:rPr>
        <w:t>155.2.5. </w:t>
      </w:r>
      <w:r w:rsidRPr="00C822F5">
        <w:rPr>
          <w:rFonts w:ascii="Times New Roman" w:eastAsia="Calibri" w:hAnsi="Times New Roman" w:cs="Times New Roman"/>
          <w:bCs/>
          <w:sz w:val="28"/>
          <w:szCs w:val="28"/>
        </w:rPr>
        <w:t xml:space="preserve">Курс химии </w:t>
      </w:r>
      <w:r w:rsidRPr="00C822F5">
        <w:rPr>
          <w:rFonts w:ascii="Times New Roman" w:eastAsia="Calibri" w:hAnsi="Times New Roman" w:cs="Times New Roman"/>
          <w:sz w:val="28"/>
          <w:szCs w:val="28"/>
        </w:rPr>
        <w:t>на уровне основного общего образования</w:t>
      </w:r>
      <w:r w:rsidRPr="00C822F5">
        <w:rPr>
          <w:rFonts w:ascii="Times New Roman" w:eastAsia="Calibri" w:hAnsi="Times New Roman" w:cs="Times New Roman"/>
          <w:bCs/>
          <w:sz w:val="28"/>
          <w:szCs w:val="28"/>
        </w:rPr>
        <w:t xml:space="preserve"> ориентирован</w:t>
      </w:r>
      <w:r w:rsidR="00211D5B">
        <w:rPr>
          <w:rFonts w:ascii="Times New Roman" w:eastAsia="Calibri" w:hAnsi="Times New Roman" w:cs="Times New Roman"/>
          <w:bCs/>
          <w:sz w:val="28"/>
          <w:szCs w:val="28"/>
        </w:rPr>
        <w:t xml:space="preserve"> </w:t>
      </w:r>
      <w:r w:rsidRPr="00C822F5">
        <w:rPr>
          <w:rFonts w:ascii="Times New Roman" w:eastAsia="Calibri" w:hAnsi="Times New Roman" w:cs="Times New Roman"/>
          <w:bCs/>
          <w:sz w:val="28"/>
          <w:szCs w:val="28"/>
        </w:rPr>
        <w:t>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155.2.6. Структура содержания программы по химии сформирована на основе системного подхода к её изучению. Содержание складывается из системы понятий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о химическом элементе и веществе и системы понятий о </w:t>
      </w:r>
      <w:r w:rsidRPr="00C822F5">
        <w:rPr>
          <w:rFonts w:ascii="Times New Roman" w:eastAsia="Calibri" w:hAnsi="Times New Roman" w:cs="Times New Roman"/>
          <w:sz w:val="28"/>
          <w:szCs w:val="28"/>
        </w:rPr>
        <w:lastRenderedPageBreak/>
        <w:t>химической реакции.</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Обе эти системы структурно организованы по принципу последовательного развития знаний на основе теоретических представлений разного уровня: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proofErr w:type="spellStart"/>
      <w:r w:rsidRPr="00C822F5">
        <w:rPr>
          <w:rFonts w:ascii="Times New Roman" w:eastAsia="Calibri" w:hAnsi="Times New Roman" w:cs="Times New Roman"/>
          <w:sz w:val="28"/>
          <w:szCs w:val="28"/>
        </w:rPr>
        <w:t>атомно­молекулярного</w:t>
      </w:r>
      <w:proofErr w:type="spellEnd"/>
      <w:r w:rsidRPr="00C822F5">
        <w:rPr>
          <w:rFonts w:ascii="Times New Roman" w:eastAsia="Calibri" w:hAnsi="Times New Roman" w:cs="Times New Roman"/>
          <w:sz w:val="28"/>
          <w:szCs w:val="28"/>
        </w:rPr>
        <w:t xml:space="preserve"> учения как основы всего естествознания;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Периодического закона Д.И. Менделеева как основного закона химии;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учения о строении атома и химической связи;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представлений об электролитической диссоциации веществ в растворах.</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Теоретические знания рассматриваются на основе эмпирически полученных</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осмысленных фактов, развиваются последовательно от одного уровня к другому, выполняя функции объяснения и прогнозирования свойств, строения</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возможностей практического применения и получения изучаемых веществ.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Освоение программы по химии способствует формированию представления</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C822F5" w:rsidRPr="00C822F5" w:rsidRDefault="00C822F5" w:rsidP="00C822F5">
      <w:pPr>
        <w:widowControl w:val="0"/>
        <w:spacing w:after="0" w:line="350" w:lineRule="auto"/>
        <w:ind w:firstLine="709"/>
        <w:jc w:val="both"/>
        <w:rPr>
          <w:rFonts w:ascii="Times New Roman" w:eastAsia="Calibri" w:hAnsi="Times New Roman" w:cs="Times New Roman"/>
          <w:bCs/>
          <w:sz w:val="28"/>
          <w:szCs w:val="28"/>
        </w:rPr>
      </w:pPr>
      <w:r w:rsidRPr="00C822F5">
        <w:rPr>
          <w:rFonts w:ascii="Times New Roman" w:eastAsia="Calibri" w:hAnsi="Times New Roman" w:cs="Times New Roman"/>
          <w:sz w:val="28"/>
          <w:szCs w:val="28"/>
        </w:rPr>
        <w:t xml:space="preserve">155.2.7.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Pr="00C822F5">
        <w:rPr>
          <w:rFonts w:ascii="Times New Roman" w:eastAsia="Calibri" w:hAnsi="Times New Roman" w:cs="Times New Roman"/>
          <w:bCs/>
          <w:sz w:val="28"/>
          <w:szCs w:val="28"/>
        </w:rPr>
        <w:t xml:space="preserve">Задача </w:t>
      </w:r>
      <w:r w:rsidRPr="00C822F5">
        <w:rPr>
          <w:rFonts w:ascii="Times New Roman" w:eastAsia="Calibri" w:hAnsi="Times New Roman" w:cs="Times New Roman"/>
          <w:sz w:val="28"/>
          <w:szCs w:val="28"/>
        </w:rPr>
        <w:t>учебного</w:t>
      </w:r>
      <w:r w:rsidRPr="00C822F5">
        <w:rPr>
          <w:rFonts w:ascii="Times New Roman" w:eastAsia="Calibri" w:hAnsi="Times New Roman" w:cs="Times New Roman"/>
          <w:bCs/>
          <w:sz w:val="28"/>
          <w:szCs w:val="28"/>
        </w:rPr>
        <w:t xml:space="preserve"> предмета состоит в формировании системы химических</w:t>
      </w:r>
      <w:r w:rsidR="00211D5B">
        <w:rPr>
          <w:rFonts w:ascii="Times New Roman" w:eastAsia="Calibri" w:hAnsi="Times New Roman" w:cs="Times New Roman"/>
          <w:bCs/>
          <w:sz w:val="28"/>
          <w:szCs w:val="28"/>
        </w:rPr>
        <w:t xml:space="preserve"> </w:t>
      </w:r>
      <w:r w:rsidRPr="00C822F5">
        <w:rPr>
          <w:rFonts w:ascii="Times New Roman" w:eastAsia="Calibri" w:hAnsi="Times New Roman" w:cs="Times New Roman"/>
          <w:bCs/>
          <w:sz w:val="28"/>
          <w:szCs w:val="28"/>
        </w:rPr>
        <w:t xml:space="preserve">знаний </w:t>
      </w:r>
      <w:r w:rsidRPr="00C822F5">
        <w:rPr>
          <w:rFonts w:ascii="Times New Roman" w:eastAsia="Calibri" w:hAnsi="Times New Roman" w:cs="Times New Roman"/>
          <w:sz w:val="28"/>
          <w:szCs w:val="28"/>
        </w:rPr>
        <w:t>–</w:t>
      </w:r>
      <w:r w:rsidRPr="00C822F5">
        <w:rPr>
          <w:rFonts w:ascii="Times New Roman" w:eastAsia="Calibri" w:hAnsi="Times New Roman" w:cs="Times New Roman"/>
          <w:bCs/>
          <w:sz w:val="28"/>
          <w:szCs w:val="28"/>
        </w:rPr>
        <w:t xml:space="preserve"> важнейших фактов, понятий, законов и теоретических положений, доступных обобщений мировоззренческого характера, языка науки, в приобщении</w:t>
      </w:r>
      <w:r w:rsidR="00211D5B">
        <w:rPr>
          <w:rFonts w:ascii="Times New Roman" w:eastAsia="Calibri" w:hAnsi="Times New Roman" w:cs="Times New Roman"/>
          <w:bCs/>
          <w:sz w:val="28"/>
          <w:szCs w:val="28"/>
        </w:rPr>
        <w:t xml:space="preserve"> </w:t>
      </w:r>
      <w:r w:rsidRPr="00C822F5">
        <w:rPr>
          <w:rFonts w:ascii="Times New Roman" w:eastAsia="Calibri" w:hAnsi="Times New Roman" w:cs="Times New Roman"/>
          <w:bCs/>
          <w:sz w:val="28"/>
          <w:szCs w:val="28"/>
        </w:rPr>
        <w:t>к научным методам познания при изучении веществ и химических реакций,</w:t>
      </w:r>
      <w:r w:rsidR="00211D5B">
        <w:rPr>
          <w:rFonts w:ascii="Times New Roman" w:eastAsia="Calibri" w:hAnsi="Times New Roman" w:cs="Times New Roman"/>
          <w:bCs/>
          <w:sz w:val="28"/>
          <w:szCs w:val="28"/>
        </w:rPr>
        <w:t xml:space="preserve"> </w:t>
      </w:r>
      <w:r w:rsidRPr="00C822F5">
        <w:rPr>
          <w:rFonts w:ascii="Times New Roman" w:eastAsia="Calibri" w:hAnsi="Times New Roman" w:cs="Times New Roman"/>
          <w:bCs/>
          <w:sz w:val="28"/>
          <w:szCs w:val="28"/>
        </w:rPr>
        <w:t xml:space="preserve">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155.2.8. При изучении химии на уровне основного общего образования важное значение приобрели такие цели, как:</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формирование интеллектуально развитой личности, готовой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к </w:t>
      </w:r>
      <w:r w:rsidRPr="00C822F5">
        <w:rPr>
          <w:rFonts w:ascii="Times New Roman" w:eastAsia="Calibri" w:hAnsi="Times New Roman" w:cs="Times New Roman"/>
          <w:sz w:val="28"/>
          <w:szCs w:val="28"/>
        </w:rPr>
        <w:lastRenderedPageBreak/>
        <w:t>самообразованию, сотрудничеству, самостоятельному принятию решений, способной адаптироваться к быстро меняющимся условиям жизни;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направленность обучения на систематическое приобщение обучающихся</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к самостоятельной познавательной деятельности, научным методам познания, формирующим мотивацию и развитие способностей к химии;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822F5" w:rsidRPr="00C822F5" w:rsidRDefault="00C822F5" w:rsidP="00C822F5">
      <w:pPr>
        <w:widowControl w:val="0"/>
        <w:spacing w:after="0" w:line="350" w:lineRule="auto"/>
        <w:ind w:firstLine="709"/>
        <w:jc w:val="both"/>
        <w:rPr>
          <w:rFonts w:ascii="Times New Roman" w:eastAsia="Calibri" w:hAnsi="Times New Roman" w:cs="Times New Roman"/>
          <w:bCs/>
          <w:sz w:val="28"/>
          <w:szCs w:val="28"/>
        </w:rPr>
      </w:pPr>
      <w:r w:rsidRPr="00C822F5">
        <w:rPr>
          <w:rFonts w:ascii="Times New Roman" w:eastAsia="Calibri" w:hAnsi="Times New Roman" w:cs="Times New Roman"/>
          <w:bCs/>
          <w:sz w:val="28"/>
          <w:szCs w:val="28"/>
        </w:rPr>
        <w:t>формирование общей функциональной и естественно-научной грамотности,</w:t>
      </w:r>
      <w:r w:rsidR="00211D5B">
        <w:rPr>
          <w:rFonts w:ascii="Times New Roman" w:eastAsia="Calibri" w:hAnsi="Times New Roman" w:cs="Times New Roman"/>
          <w:bCs/>
          <w:sz w:val="28"/>
          <w:szCs w:val="28"/>
        </w:rPr>
        <w:t xml:space="preserve"> </w:t>
      </w:r>
      <w:r w:rsidRPr="00C822F5">
        <w:rPr>
          <w:rFonts w:ascii="Times New Roman" w:eastAsia="Calibri" w:hAnsi="Times New Roman" w:cs="Times New Roman"/>
          <w:bCs/>
          <w:sz w:val="28"/>
          <w:szCs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окружающей природной среды;</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развитие мотивации к обучению, способностей к самоконтролю</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самовоспитанию на основе усвоения общечеловеческих ценностей, готовности</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к осознанному выбору профиля и направленности дальнейшего обучения.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155.2.9. Общее число часов, рекомендованных для изучения</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химии, – 136 часов: в 8 классе – 68 часов (2 часа в неделю), в 9 классе – 68 часов</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(2 часа в неделю).</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155.3. Содержание обучения в 8 классе.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155.3.1. Первоначальные химические понятия.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Предмет химии. Роль химии в жизни человека. </w:t>
      </w:r>
      <w:r w:rsidRPr="00C822F5">
        <w:rPr>
          <w:rFonts w:ascii="Times New Roman" w:eastAsia="Calibri" w:hAnsi="Times New Roman" w:cs="Times New Roman"/>
          <w:bCs/>
          <w:sz w:val="28"/>
          <w:szCs w:val="28"/>
        </w:rPr>
        <w:t xml:space="preserve">Химия в системе наук. </w:t>
      </w:r>
      <w:r w:rsidRPr="00C822F5">
        <w:rPr>
          <w:rFonts w:ascii="Times New Roman" w:eastAsia="Calibri" w:hAnsi="Times New Roman" w:cs="Times New Roman"/>
          <w:sz w:val="28"/>
          <w:szCs w:val="28"/>
        </w:rPr>
        <w:t>Тела</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и вещества. Физические свойства веществ. Агрегатное состояние веществ. Понятие о методах познания в химии. Чистые вещества и смеси. </w:t>
      </w:r>
      <w:r w:rsidRPr="00C822F5">
        <w:rPr>
          <w:rFonts w:ascii="Times New Roman" w:eastAsia="Calibri" w:hAnsi="Times New Roman" w:cs="Times New Roman"/>
          <w:sz w:val="28"/>
          <w:szCs w:val="28"/>
        </w:rPr>
        <w:lastRenderedPageBreak/>
        <w:t>Способы разделения смесей.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Атомы и молекулы. Химические элементы. Символы химических элементов. Простые и сложные вещества. </w:t>
      </w:r>
      <w:proofErr w:type="spellStart"/>
      <w:r w:rsidRPr="00C822F5">
        <w:rPr>
          <w:rFonts w:ascii="Times New Roman" w:eastAsia="Calibri" w:hAnsi="Times New Roman" w:cs="Times New Roman"/>
          <w:sz w:val="28"/>
          <w:szCs w:val="28"/>
        </w:rPr>
        <w:t>Атомно­молекулярное</w:t>
      </w:r>
      <w:proofErr w:type="spellEnd"/>
      <w:r w:rsidRPr="00C822F5">
        <w:rPr>
          <w:rFonts w:ascii="Times New Roman" w:eastAsia="Calibri" w:hAnsi="Times New Roman" w:cs="Times New Roman"/>
          <w:sz w:val="28"/>
          <w:szCs w:val="28"/>
        </w:rPr>
        <w:t xml:space="preserve"> учение.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822F5" w:rsidRPr="00C822F5" w:rsidRDefault="00C822F5" w:rsidP="00C822F5">
      <w:pPr>
        <w:widowControl w:val="0"/>
        <w:spacing w:after="0" w:line="350" w:lineRule="auto"/>
        <w:ind w:firstLine="709"/>
        <w:jc w:val="both"/>
        <w:rPr>
          <w:rFonts w:ascii="Times New Roman" w:eastAsia="Calibri" w:hAnsi="Times New Roman" w:cs="Times New Roman"/>
          <w:bCs/>
          <w:color w:val="FF0000"/>
          <w:sz w:val="28"/>
          <w:szCs w:val="28"/>
        </w:rPr>
      </w:pPr>
      <w:r w:rsidRPr="00C822F5">
        <w:rPr>
          <w:rFonts w:ascii="Times New Roman" w:eastAsia="Calibri" w:hAnsi="Times New Roman" w:cs="Times New Roman"/>
          <w:bCs/>
          <w:sz w:val="28"/>
          <w:szCs w:val="28"/>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r w:rsidRPr="00C822F5">
        <w:rPr>
          <w:rFonts w:ascii="Times New Roman" w:eastAsia="Calibri" w:hAnsi="Times New Roman" w:cs="Times New Roman"/>
          <w:bCs/>
          <w:color w:val="FF0000"/>
          <w:sz w:val="28"/>
          <w:szCs w:val="28"/>
        </w:rPr>
        <w:t xml:space="preserve">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C822F5">
        <w:rPr>
          <w:rFonts w:ascii="Times New Roman" w:eastAsia="Calibri" w:hAnsi="Times New Roman" w:cs="Times New Roman"/>
          <w:sz w:val="28"/>
          <w:szCs w:val="28"/>
          <w:lang w:val="en-US"/>
        </w:rPr>
        <w:t>II</w:t>
      </w:r>
      <w:r w:rsidRPr="00C822F5">
        <w:rPr>
          <w:rFonts w:ascii="Times New Roman" w:eastAsia="Calibri" w:hAnsi="Times New Roman" w:cs="Times New Roman"/>
          <w:sz w:val="28"/>
          <w:szCs w:val="28"/>
        </w:rPr>
        <w:t>) при нагревании, взаимодействие железа с раствором соли меди (</w:t>
      </w:r>
      <w:r w:rsidRPr="00C822F5">
        <w:rPr>
          <w:rFonts w:ascii="Times New Roman" w:eastAsia="Calibri" w:hAnsi="Times New Roman" w:cs="Times New Roman"/>
          <w:sz w:val="28"/>
          <w:szCs w:val="28"/>
          <w:lang w:val="en-US"/>
        </w:rPr>
        <w:t>II</w:t>
      </w:r>
      <w:r w:rsidRPr="00C822F5">
        <w:rPr>
          <w:rFonts w:ascii="Times New Roman" w:eastAsia="Calibri" w:hAnsi="Times New Roman" w:cs="Times New Roman"/>
          <w:sz w:val="28"/>
          <w:szCs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C822F5">
        <w:rPr>
          <w:rFonts w:ascii="Times New Roman" w:eastAsia="Calibri" w:hAnsi="Times New Roman" w:cs="Times New Roman"/>
          <w:sz w:val="28"/>
          <w:szCs w:val="28"/>
        </w:rPr>
        <w:t>шаростержневых</w:t>
      </w:r>
      <w:proofErr w:type="spellEnd"/>
      <w:r w:rsidRPr="00C822F5">
        <w:rPr>
          <w:rFonts w:ascii="Times New Roman" w:eastAsia="Calibri" w:hAnsi="Times New Roman" w:cs="Times New Roman"/>
          <w:sz w:val="28"/>
          <w:szCs w:val="28"/>
        </w:rPr>
        <w:t>).</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155.3.2. Важнейшие представители неорганических веществ.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822F5">
        <w:rPr>
          <w:rFonts w:ascii="Times New Roman" w:eastAsia="Calibri" w:hAnsi="Times New Roman" w:cs="Times New Roman"/>
          <w:sz w:val="28"/>
          <w:szCs w:val="28"/>
        </w:rPr>
        <w:lastRenderedPageBreak/>
        <w:t>получения кислорода</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в лаборатории и промышленности. Круговорот кислорода в природе.</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Озон – аллотропная модификация кислорода.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Тепловой эффект химической реакции, термохимические уравнения,</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экзо- и эндотермические реакции. Топливо: уголь и метан. Загрязнение воздуха, усиление парникового эффекта, разрушение озонового слоя.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Водород – элемент и простое вещество. Нахождение водорода в природе, физические и химические свойства, применение, способы получения. Кислоты</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соли.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Молярный объём газов. Расчёты по химическим уравнениям.</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Физические свойства воды. Вода как растворитель. Растворы. Насыщенные</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ненасыщенные растворы. Растворимость веществ в воде. Массовая доля вещества</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в растворе. Химические свойства воды. Основания. Роль растворов в природе</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в жизни человека. Круговорот воды в природе. Загрязнение природных вод. Охрана и очистка природных вод.</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Классификация неорганических соединений. Оксиды. Классификация оксидов: солеобразующие (основные, кислотные, амфотерные)</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несолеобразующие. Номенклатура оксидов. Физические и химические свойства оксидов. Получение оксидов.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Кислоты. Классификация кислот. Номенклатура кислот. Физические</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химические свойства кислот. Ряд активности металлов Н.Н. Бекетова. Получение кислот.</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Соли. Номенклатура солей.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Физические и химические свойства солей. Получение солей.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Генетическая связь между классами неорганических соединений.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Химический эксперимент: качественное определение содержания кислорода</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в воздухе, получение, собирание, распознавание и изучение свойств кислорода, наблюдение взаимодействия веществ с кислородом и условия возникновения</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и прекращения горения (пожара), ознакомление с образцами </w:t>
      </w:r>
      <w:r w:rsidRPr="00C822F5">
        <w:rPr>
          <w:rFonts w:ascii="Times New Roman" w:eastAsia="Calibri" w:hAnsi="Times New Roman" w:cs="Times New Roman"/>
          <w:sz w:val="28"/>
          <w:szCs w:val="28"/>
        </w:rPr>
        <w:lastRenderedPageBreak/>
        <w:t>оксидов и описание</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их свойств, получение, собирание, распознавание и изучение свойств водорода (горение), взаимодействие водорода с оксидом меди (</w:t>
      </w:r>
      <w:r w:rsidRPr="00C822F5">
        <w:rPr>
          <w:rFonts w:ascii="Times New Roman" w:eastAsia="Calibri" w:hAnsi="Times New Roman" w:cs="Times New Roman"/>
          <w:sz w:val="28"/>
          <w:szCs w:val="28"/>
          <w:lang w:val="en-US"/>
        </w:rPr>
        <w:t>II</w:t>
      </w:r>
      <w:r w:rsidRPr="00C822F5">
        <w:rPr>
          <w:rFonts w:ascii="Times New Roman" w:eastAsia="Calibri" w:hAnsi="Times New Roman" w:cs="Times New Roman"/>
          <w:sz w:val="28"/>
          <w:szCs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C822F5">
        <w:rPr>
          <w:rFonts w:ascii="Times New Roman" w:eastAsia="Calibri" w:hAnsi="Times New Roman" w:cs="Times New Roman"/>
          <w:sz w:val="28"/>
          <w:szCs w:val="28"/>
          <w:lang w:val="en-US"/>
        </w:rPr>
        <w:t>II</w:t>
      </w:r>
      <w:r w:rsidRPr="00C822F5">
        <w:rPr>
          <w:rFonts w:ascii="Times New Roman" w:eastAsia="Calibri" w:hAnsi="Times New Roman" w:cs="Times New Roman"/>
          <w:sz w:val="28"/>
          <w:szCs w:val="28"/>
        </w:rPr>
        <w:t>) с раствором серной кислоты, кислот</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155.3.3.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Периодический закон. Периодическая система химических элементов Д.И. Менделеева. Короткопериодная и </w:t>
      </w:r>
      <w:proofErr w:type="spellStart"/>
      <w:r w:rsidRPr="00C822F5">
        <w:rPr>
          <w:rFonts w:ascii="Times New Roman" w:eastAsia="Calibri" w:hAnsi="Times New Roman" w:cs="Times New Roman"/>
          <w:sz w:val="28"/>
          <w:szCs w:val="28"/>
        </w:rPr>
        <w:t>длиннопериодная</w:t>
      </w:r>
      <w:proofErr w:type="spellEnd"/>
      <w:r w:rsidRPr="00C822F5">
        <w:rPr>
          <w:rFonts w:ascii="Times New Roman" w:eastAsia="Calibri" w:hAnsi="Times New Roman" w:cs="Times New Roman"/>
          <w:sz w:val="28"/>
          <w:szCs w:val="28"/>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по его положению в Периодической системе Д.И. Менделеева.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Закономерности изменения радиуса атомов химических элементов, </w:t>
      </w:r>
      <w:r w:rsidRPr="00C822F5">
        <w:rPr>
          <w:rFonts w:ascii="Times New Roman" w:eastAsia="Calibri" w:hAnsi="Times New Roman" w:cs="Times New Roman"/>
          <w:sz w:val="28"/>
          <w:szCs w:val="28"/>
        </w:rPr>
        <w:lastRenderedPageBreak/>
        <w:t>металлических и неметаллических свойств по группам и периодам. Значение Периодического закона и Периодической системы химических элементов</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для развития науки и практики. Д.И. Менделеев – учёный и гражданин.</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Химическая связь. Ковалентная (полярная и неполярная) связь. Электроотрицательность химических элементов. Ионная связь.</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Степень окисления. </w:t>
      </w:r>
      <w:proofErr w:type="spellStart"/>
      <w:r w:rsidRPr="00C822F5">
        <w:rPr>
          <w:rFonts w:ascii="Times New Roman" w:eastAsia="Calibri" w:hAnsi="Times New Roman" w:cs="Times New Roman"/>
          <w:sz w:val="28"/>
          <w:szCs w:val="28"/>
        </w:rPr>
        <w:t>Окислительно­восстановительные</w:t>
      </w:r>
      <w:proofErr w:type="spellEnd"/>
      <w:r w:rsidRPr="00C822F5">
        <w:rPr>
          <w:rFonts w:ascii="Times New Roman" w:eastAsia="Calibri" w:hAnsi="Times New Roman" w:cs="Times New Roman"/>
          <w:sz w:val="28"/>
          <w:szCs w:val="28"/>
        </w:rPr>
        <w:t xml:space="preserve"> реакции. Процессы окисления и восстановления. Окислители и восстановители.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w:t>
      </w:r>
      <w:proofErr w:type="spellStart"/>
      <w:r w:rsidRPr="00C822F5">
        <w:rPr>
          <w:rFonts w:ascii="Times New Roman" w:eastAsia="Calibri" w:hAnsi="Times New Roman" w:cs="Times New Roman"/>
          <w:sz w:val="28"/>
          <w:szCs w:val="28"/>
        </w:rPr>
        <w:t>окислительно­восстановительных</w:t>
      </w:r>
      <w:proofErr w:type="spellEnd"/>
      <w:r w:rsidRPr="00C822F5">
        <w:rPr>
          <w:rFonts w:ascii="Times New Roman" w:eastAsia="Calibri" w:hAnsi="Times New Roman" w:cs="Times New Roman"/>
          <w:sz w:val="28"/>
          <w:szCs w:val="28"/>
        </w:rPr>
        <w:t xml:space="preserve"> реакций (горение, реакции разложения, соединения).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155.3.4. Межпредметные связи.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Реализация межпредметных связей при изучении химии в 8 классе осуществляется через использование как общих естественно­научных понятий,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так и понятий, являющихся системными для отдельных предметов естественно­научного цикла.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Биология: фотосинтез, дыхание, биосфера.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География: атмосфера, гидросфера, минералы, горные породы, полезные ископаемые, топливо, водные ресурсы.</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155.4. Содержание обучения в 9 классе.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155.4.1. Вещество и химическая реакция.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Периодический закон. Периодическая система химических элементов Д.И. Менделеева. Строение атомов. Закономерности в изменении свойств </w:t>
      </w:r>
      <w:r w:rsidRPr="00C822F5">
        <w:rPr>
          <w:rFonts w:ascii="Times New Roman" w:eastAsia="Calibri" w:hAnsi="Times New Roman" w:cs="Times New Roman"/>
          <w:sz w:val="28"/>
          <w:szCs w:val="28"/>
        </w:rPr>
        <w:lastRenderedPageBreak/>
        <w:t>химических элементов первых трёх периодов, калия, кальция и их соединений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в соответствии с положением элементов в Периодической системе и строением</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их атомов.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Классификация химических реакций по различным признакам (по числу</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Понятие о скорости химической реакции. Понятие об обратимых</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proofErr w:type="spellStart"/>
      <w:r w:rsidRPr="00C822F5">
        <w:rPr>
          <w:rFonts w:ascii="Times New Roman" w:eastAsia="Calibri" w:hAnsi="Times New Roman" w:cs="Times New Roman"/>
          <w:sz w:val="28"/>
          <w:szCs w:val="28"/>
        </w:rPr>
        <w:t>Окислительно­восстановительные</w:t>
      </w:r>
      <w:proofErr w:type="spellEnd"/>
      <w:r w:rsidRPr="00C822F5">
        <w:rPr>
          <w:rFonts w:ascii="Times New Roman" w:eastAsia="Calibri" w:hAnsi="Times New Roman" w:cs="Times New Roman"/>
          <w:sz w:val="28"/>
          <w:szCs w:val="28"/>
        </w:rPr>
        <w:t xml:space="preserve"> реакции, электронный баланс </w:t>
      </w:r>
      <w:proofErr w:type="spellStart"/>
      <w:r w:rsidRPr="00C822F5">
        <w:rPr>
          <w:rFonts w:ascii="Times New Roman" w:eastAsia="Calibri" w:hAnsi="Times New Roman" w:cs="Times New Roman"/>
          <w:sz w:val="28"/>
          <w:szCs w:val="28"/>
        </w:rPr>
        <w:t>окислительно­восстановительной</w:t>
      </w:r>
      <w:proofErr w:type="spellEnd"/>
      <w:r w:rsidRPr="00C822F5">
        <w:rPr>
          <w:rFonts w:ascii="Times New Roman" w:eastAsia="Calibri" w:hAnsi="Times New Roman" w:cs="Times New Roman"/>
          <w:sz w:val="28"/>
          <w:szCs w:val="28"/>
        </w:rPr>
        <w:t xml:space="preserve"> реакции. Составление уравнений </w:t>
      </w:r>
      <w:proofErr w:type="spellStart"/>
      <w:r w:rsidRPr="00C822F5">
        <w:rPr>
          <w:rFonts w:ascii="Times New Roman" w:eastAsia="Calibri" w:hAnsi="Times New Roman" w:cs="Times New Roman"/>
          <w:sz w:val="28"/>
          <w:szCs w:val="28"/>
        </w:rPr>
        <w:t>окислительно­восстановительных</w:t>
      </w:r>
      <w:proofErr w:type="spellEnd"/>
      <w:r w:rsidRPr="00C822F5">
        <w:rPr>
          <w:rFonts w:ascii="Times New Roman" w:eastAsia="Calibri" w:hAnsi="Times New Roman" w:cs="Times New Roman"/>
          <w:sz w:val="28"/>
          <w:szCs w:val="28"/>
        </w:rPr>
        <w:t xml:space="preserve"> реакций с использованием метода электронного баланса.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Реакции ионного обмена. Условия протекания реакций ионного обмена, полные и сокращённые ионные уравнения реакций. Свойства кислот, оснований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солей в свете представлений об электролитической диссоциации. Качественные реакции на ионы. Понятие о гидролизе солей.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Химический эксперимент: ознакомление с моделями кристаллических </w:t>
      </w:r>
      <w:r w:rsidRPr="00C822F5">
        <w:rPr>
          <w:rFonts w:ascii="Times New Roman" w:eastAsia="Calibri" w:hAnsi="Times New Roman" w:cs="Times New Roman"/>
          <w:sz w:val="28"/>
          <w:szCs w:val="28"/>
        </w:rPr>
        <w:lastRenderedPageBreak/>
        <w:t>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w:t>
      </w:r>
      <w:proofErr w:type="spellStart"/>
      <w:r w:rsidRPr="00C822F5">
        <w:rPr>
          <w:rFonts w:ascii="Times New Roman" w:eastAsia="Calibri" w:hAnsi="Times New Roman" w:cs="Times New Roman"/>
          <w:sz w:val="28"/>
          <w:szCs w:val="28"/>
        </w:rPr>
        <w:t>окислительно­восстановительных</w:t>
      </w:r>
      <w:proofErr w:type="spellEnd"/>
      <w:r w:rsidRPr="00C822F5">
        <w:rPr>
          <w:rFonts w:ascii="Times New Roman" w:eastAsia="Calibri" w:hAnsi="Times New Roman" w:cs="Times New Roman"/>
          <w:sz w:val="28"/>
          <w:szCs w:val="28"/>
        </w:rPr>
        <w:t xml:space="preserve">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155.4.2. Неметаллы и их соединения.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Общая характеристика элементов </w:t>
      </w:r>
      <w:r w:rsidRPr="00C822F5">
        <w:rPr>
          <w:rFonts w:ascii="Times New Roman" w:eastAsia="Calibri" w:hAnsi="Times New Roman" w:cs="Times New Roman"/>
          <w:sz w:val="28"/>
          <w:szCs w:val="28"/>
          <w:lang w:val="en-US"/>
        </w:rPr>
        <w:t>VI</w:t>
      </w:r>
      <w:r w:rsidRPr="00C822F5">
        <w:rPr>
          <w:rFonts w:ascii="Times New Roman" w:eastAsia="Calibri" w:hAnsi="Times New Roman" w:cs="Times New Roman"/>
          <w:sz w:val="28"/>
          <w:szCs w:val="28"/>
        </w:rPr>
        <w:t>А-группы. Особенности строения атомов, характерные степени окисления.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w:t>
      </w:r>
      <w:proofErr w:type="spellStart"/>
      <w:r w:rsidRPr="00C822F5">
        <w:rPr>
          <w:rFonts w:ascii="Times New Roman" w:eastAsia="Calibri" w:hAnsi="Times New Roman" w:cs="Times New Roman"/>
          <w:sz w:val="28"/>
          <w:szCs w:val="28"/>
        </w:rPr>
        <w:t>сульфат­ион</w:t>
      </w:r>
      <w:proofErr w:type="spellEnd"/>
      <w:r w:rsidRPr="00C822F5">
        <w:rPr>
          <w:rFonts w:ascii="Times New Roman" w:eastAsia="Calibri" w:hAnsi="Times New Roman" w:cs="Times New Roman"/>
          <w:sz w:val="28"/>
          <w:szCs w:val="28"/>
        </w:rPr>
        <w:t>.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lastRenderedPageBreak/>
        <w:t xml:space="preserve">Общая характеристика элементов </w:t>
      </w:r>
      <w:r w:rsidRPr="00C822F5">
        <w:rPr>
          <w:rFonts w:ascii="Times New Roman" w:eastAsia="Calibri" w:hAnsi="Times New Roman" w:cs="Times New Roman"/>
          <w:sz w:val="28"/>
          <w:szCs w:val="28"/>
          <w:lang w:val="en-US"/>
        </w:rPr>
        <w:t>V</w:t>
      </w:r>
      <w:proofErr w:type="spellStart"/>
      <w:r w:rsidRPr="00C822F5">
        <w:rPr>
          <w:rFonts w:ascii="Times New Roman" w:eastAsia="Calibri" w:hAnsi="Times New Roman" w:cs="Times New Roman"/>
          <w:sz w:val="28"/>
          <w:szCs w:val="28"/>
        </w:rPr>
        <w:t>А­группы</w:t>
      </w:r>
      <w:proofErr w:type="spellEnd"/>
      <w:r w:rsidRPr="00C822F5">
        <w:rPr>
          <w:rFonts w:ascii="Times New Roman" w:eastAsia="Calibri" w:hAnsi="Times New Roman" w:cs="Times New Roman"/>
          <w:sz w:val="28"/>
          <w:szCs w:val="28"/>
        </w:rPr>
        <w:t>. Особенности строения атомов, характерные степени окисления.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Фосфор, аллотропные модификации фосфора, физические и химические свойства. Оксид фосфора (</w:t>
      </w:r>
      <w:r w:rsidRPr="00C822F5">
        <w:rPr>
          <w:rFonts w:ascii="Times New Roman" w:eastAsia="Calibri" w:hAnsi="Times New Roman" w:cs="Times New Roman"/>
          <w:sz w:val="28"/>
          <w:szCs w:val="28"/>
          <w:lang w:val="en-US"/>
        </w:rPr>
        <w:t>V</w:t>
      </w:r>
      <w:r w:rsidRPr="00C822F5">
        <w:rPr>
          <w:rFonts w:ascii="Times New Roman" w:eastAsia="Calibri" w:hAnsi="Times New Roman" w:cs="Times New Roman"/>
          <w:sz w:val="28"/>
          <w:szCs w:val="28"/>
        </w:rPr>
        <w:t>) и фосфорная кислота, физические и химические свойства, получение. Использование фосфатов в качестве минеральных удобрений.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Общая характеристика элементов </w:t>
      </w:r>
      <w:r w:rsidRPr="00C822F5">
        <w:rPr>
          <w:rFonts w:ascii="Times New Roman" w:eastAsia="Calibri" w:hAnsi="Times New Roman" w:cs="Times New Roman"/>
          <w:sz w:val="28"/>
          <w:szCs w:val="28"/>
          <w:lang w:val="en-US"/>
        </w:rPr>
        <w:t>IV</w:t>
      </w:r>
      <w:proofErr w:type="spellStart"/>
      <w:r w:rsidRPr="00C822F5">
        <w:rPr>
          <w:rFonts w:ascii="Times New Roman" w:eastAsia="Calibri" w:hAnsi="Times New Roman" w:cs="Times New Roman"/>
          <w:sz w:val="28"/>
          <w:szCs w:val="28"/>
        </w:rPr>
        <w:t>А­группы</w:t>
      </w:r>
      <w:proofErr w:type="spellEnd"/>
      <w:r w:rsidRPr="00C822F5">
        <w:rPr>
          <w:rFonts w:ascii="Times New Roman" w:eastAsia="Calibri" w:hAnsi="Times New Roman" w:cs="Times New Roman"/>
          <w:sz w:val="28"/>
          <w:szCs w:val="28"/>
        </w:rPr>
        <w:t>. Особенности строения атомов, характерные степени окисления.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C822F5">
        <w:rPr>
          <w:rFonts w:ascii="Times New Roman" w:eastAsia="Calibri" w:hAnsi="Times New Roman" w:cs="Times New Roman"/>
          <w:sz w:val="28"/>
          <w:szCs w:val="28"/>
          <w:lang w:val="en-US"/>
        </w:rPr>
        <w:t>IV</w:t>
      </w:r>
      <w:r w:rsidRPr="00C822F5">
        <w:rPr>
          <w:rFonts w:ascii="Times New Roman" w:eastAsia="Calibri" w:hAnsi="Times New Roman" w:cs="Times New Roman"/>
          <w:sz w:val="28"/>
          <w:szCs w:val="28"/>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spellStart"/>
      <w:r w:rsidRPr="00C822F5">
        <w:rPr>
          <w:rFonts w:ascii="Times New Roman" w:eastAsia="Calibri" w:hAnsi="Times New Roman" w:cs="Times New Roman"/>
          <w:sz w:val="28"/>
          <w:szCs w:val="28"/>
        </w:rPr>
        <w:t>карбонат­ионы</w:t>
      </w:r>
      <w:proofErr w:type="spellEnd"/>
      <w:r w:rsidRPr="00C822F5">
        <w:rPr>
          <w:rFonts w:ascii="Times New Roman" w:eastAsia="Calibri" w:hAnsi="Times New Roman" w:cs="Times New Roman"/>
          <w:sz w:val="28"/>
          <w:szCs w:val="28"/>
        </w:rPr>
        <w:t>. Использование карбонатов в быту, медицине, промышленности и сельском хозяйстве.</w:t>
      </w:r>
    </w:p>
    <w:p w:rsidR="00C822F5" w:rsidRPr="00C822F5" w:rsidRDefault="00C822F5" w:rsidP="00C822F5">
      <w:pPr>
        <w:widowControl w:val="0"/>
        <w:spacing w:after="0" w:line="350" w:lineRule="auto"/>
        <w:ind w:firstLine="709"/>
        <w:jc w:val="both"/>
        <w:rPr>
          <w:rFonts w:ascii="Times New Roman" w:eastAsia="Calibri" w:hAnsi="Times New Roman" w:cs="Times New Roman"/>
          <w:bCs/>
          <w:sz w:val="28"/>
          <w:szCs w:val="28"/>
        </w:rPr>
      </w:pPr>
      <w:r w:rsidRPr="00C822F5">
        <w:rPr>
          <w:rFonts w:ascii="Times New Roman" w:eastAsia="Calibri" w:hAnsi="Times New Roman" w:cs="Times New Roman"/>
          <w:sz w:val="28"/>
          <w:szCs w:val="28"/>
        </w:rPr>
        <w:t>Первоначальные понятия об органических веществах как о соединениях углерода (метан, этан, этилен, ацетилен, этанол, глицерин, уксусная кислота).</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bCs/>
          <w:sz w:val="28"/>
          <w:szCs w:val="28"/>
        </w:rPr>
        <w:t>Природные источники углеводородов (уголь, природный газ, нефть), продукты их переработки (бензин), их роль в быту и промышленности.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Понятие о биологически важных веществах: жирах, белках, углеводах</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lastRenderedPageBreak/>
        <w:t>и их роли в жизни человека. Материальное единство органических</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неорганических соединений.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Кремний, его физические и химические свойства, получение и применение. Соединения кремния в природе. Общие представления об оксиде </w:t>
      </w:r>
      <w:proofErr w:type="gramStart"/>
      <w:r w:rsidRPr="00C822F5">
        <w:rPr>
          <w:rFonts w:ascii="Times New Roman" w:eastAsia="Calibri" w:hAnsi="Times New Roman" w:cs="Times New Roman"/>
          <w:sz w:val="28"/>
          <w:szCs w:val="28"/>
        </w:rPr>
        <w:t>кремния(</w:t>
      </w:r>
      <w:proofErr w:type="gramEnd"/>
      <w:r w:rsidRPr="00C822F5">
        <w:rPr>
          <w:rFonts w:ascii="Times New Roman" w:eastAsia="Calibri" w:hAnsi="Times New Roman" w:cs="Times New Roman"/>
          <w:sz w:val="28"/>
          <w:szCs w:val="28"/>
          <w:lang w:val="en-US"/>
        </w:rPr>
        <w:t>IV</w:t>
      </w:r>
      <w:r w:rsidRPr="00C822F5">
        <w:rPr>
          <w:rFonts w:ascii="Times New Roman" w:eastAsia="Calibri" w:hAnsi="Times New Roman" w:cs="Times New Roman"/>
          <w:sz w:val="28"/>
          <w:szCs w:val="28"/>
        </w:rPr>
        <w:t>)</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Химический эксперимент: изучение образцов неорганических веществ, свойств соляной кислоты, проведение качественных реакций на </w:t>
      </w:r>
      <w:proofErr w:type="spellStart"/>
      <w:r w:rsidRPr="00C822F5">
        <w:rPr>
          <w:rFonts w:ascii="Times New Roman" w:eastAsia="Calibri" w:hAnsi="Times New Roman" w:cs="Times New Roman"/>
          <w:sz w:val="28"/>
          <w:szCs w:val="28"/>
        </w:rPr>
        <w:t>хлорид­ионы</w:t>
      </w:r>
      <w:proofErr w:type="spellEnd"/>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наблюдение признаков их протекания, опыты, отражающие физические</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w:t>
      </w:r>
      <w:proofErr w:type="spellStart"/>
      <w:r w:rsidRPr="00C822F5">
        <w:rPr>
          <w:rFonts w:ascii="Times New Roman" w:eastAsia="Calibri" w:hAnsi="Times New Roman" w:cs="Times New Roman"/>
          <w:sz w:val="28"/>
          <w:szCs w:val="28"/>
        </w:rPr>
        <w:t>сульфат­ион</w:t>
      </w:r>
      <w:proofErr w:type="spellEnd"/>
      <w:r w:rsidRPr="00C822F5">
        <w:rPr>
          <w:rFonts w:ascii="Times New Roman" w:eastAsia="Calibri" w:hAnsi="Times New Roman" w:cs="Times New Roman"/>
          <w:sz w:val="28"/>
          <w:szCs w:val="28"/>
        </w:rPr>
        <w:t xml:space="preserve">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w:t>
      </w:r>
      <w:proofErr w:type="spellStart"/>
      <w:r w:rsidRPr="00C822F5">
        <w:rPr>
          <w:rFonts w:ascii="Times New Roman" w:eastAsia="Calibri" w:hAnsi="Times New Roman" w:cs="Times New Roman"/>
          <w:sz w:val="28"/>
          <w:szCs w:val="28"/>
        </w:rPr>
        <w:t>фосфат­ион</w:t>
      </w:r>
      <w:proofErr w:type="spellEnd"/>
      <w:r w:rsidRPr="00C822F5">
        <w:rPr>
          <w:rFonts w:ascii="Times New Roman" w:eastAsia="Calibri" w:hAnsi="Times New Roman" w:cs="Times New Roman"/>
          <w:sz w:val="28"/>
          <w:szCs w:val="28"/>
        </w:rPr>
        <w:t xml:space="preserve">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spellStart"/>
      <w:r w:rsidRPr="00C822F5">
        <w:rPr>
          <w:rFonts w:ascii="Times New Roman" w:eastAsia="Calibri" w:hAnsi="Times New Roman" w:cs="Times New Roman"/>
          <w:sz w:val="28"/>
          <w:szCs w:val="28"/>
        </w:rPr>
        <w:t>силикат­ионы</w:t>
      </w:r>
      <w:proofErr w:type="spellEnd"/>
      <w:r w:rsidRPr="00C822F5">
        <w:rPr>
          <w:rFonts w:ascii="Times New Roman" w:eastAsia="Calibri" w:hAnsi="Times New Roman" w:cs="Times New Roman"/>
          <w:sz w:val="28"/>
          <w:szCs w:val="28"/>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lastRenderedPageBreak/>
        <w:t>155.4.3. Металлы и их соединения.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Общая характеристика химических элементов – металлов на основании</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гидроксиды натрия и калия. Применение щелочных металлов и их соединений.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w:t>
      </w:r>
      <w:proofErr w:type="spellStart"/>
      <w:r w:rsidRPr="00C822F5">
        <w:rPr>
          <w:rFonts w:ascii="Times New Roman" w:eastAsia="Calibri" w:hAnsi="Times New Roman" w:cs="Times New Roman"/>
          <w:sz w:val="28"/>
          <w:szCs w:val="28"/>
        </w:rPr>
        <w:t>соли</w:t>
      </w:r>
      <w:proofErr w:type="spellEnd"/>
      <w:r w:rsidRPr="00C822F5">
        <w:rPr>
          <w:rFonts w:ascii="Times New Roman" w:eastAsia="Calibri" w:hAnsi="Times New Roman" w:cs="Times New Roman"/>
          <w:sz w:val="28"/>
          <w:szCs w:val="28"/>
        </w:rPr>
        <w:t xml:space="preserve"> железа (</w:t>
      </w:r>
      <w:r w:rsidRPr="00C822F5">
        <w:rPr>
          <w:rFonts w:ascii="Times New Roman" w:eastAsia="Calibri" w:hAnsi="Times New Roman" w:cs="Times New Roman"/>
          <w:sz w:val="28"/>
          <w:szCs w:val="28"/>
          <w:lang w:val="en-US"/>
        </w:rPr>
        <w:t>II</w:t>
      </w:r>
      <w:r w:rsidRPr="00C822F5">
        <w:rPr>
          <w:rFonts w:ascii="Times New Roman" w:eastAsia="Calibri" w:hAnsi="Times New Roman" w:cs="Times New Roman"/>
          <w:sz w:val="28"/>
          <w:szCs w:val="28"/>
        </w:rPr>
        <w:t>) и железа (</w:t>
      </w:r>
      <w:r w:rsidRPr="00C822F5">
        <w:rPr>
          <w:rFonts w:ascii="Times New Roman" w:eastAsia="Calibri" w:hAnsi="Times New Roman" w:cs="Times New Roman"/>
          <w:sz w:val="28"/>
          <w:szCs w:val="28"/>
          <w:lang w:val="en-US"/>
        </w:rPr>
        <w:t>III</w:t>
      </w:r>
      <w:r w:rsidRPr="00C822F5">
        <w:rPr>
          <w:rFonts w:ascii="Times New Roman" w:eastAsia="Calibri" w:hAnsi="Times New Roman" w:cs="Times New Roman"/>
          <w:sz w:val="28"/>
          <w:szCs w:val="28"/>
        </w:rPr>
        <w:t>), их состав, свойства и получение.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w:t>
      </w:r>
      <w:r w:rsidRPr="00C822F5">
        <w:rPr>
          <w:rFonts w:ascii="Times New Roman" w:eastAsia="Calibri" w:hAnsi="Times New Roman" w:cs="Times New Roman"/>
          <w:sz w:val="28"/>
          <w:szCs w:val="28"/>
        </w:rPr>
        <w:lastRenderedPageBreak/>
        <w:t>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C822F5">
        <w:rPr>
          <w:rFonts w:ascii="Times New Roman" w:eastAsia="Calibri" w:hAnsi="Times New Roman" w:cs="Times New Roman"/>
          <w:sz w:val="28"/>
          <w:szCs w:val="28"/>
          <w:lang w:val="en-US"/>
        </w:rPr>
        <w:t>II</w:t>
      </w:r>
      <w:r w:rsidRPr="00C822F5">
        <w:rPr>
          <w:rFonts w:ascii="Times New Roman" w:eastAsia="Calibri" w:hAnsi="Times New Roman" w:cs="Times New Roman"/>
          <w:sz w:val="28"/>
          <w:szCs w:val="28"/>
        </w:rPr>
        <w:t>) и железа (</w:t>
      </w:r>
      <w:r w:rsidRPr="00C822F5">
        <w:rPr>
          <w:rFonts w:ascii="Times New Roman" w:eastAsia="Calibri" w:hAnsi="Times New Roman" w:cs="Times New Roman"/>
          <w:sz w:val="28"/>
          <w:szCs w:val="28"/>
          <w:lang w:val="en-US"/>
        </w:rPr>
        <w:t>III</w:t>
      </w:r>
      <w:r w:rsidRPr="00C822F5">
        <w:rPr>
          <w:rFonts w:ascii="Times New Roman" w:eastAsia="Calibri" w:hAnsi="Times New Roman" w:cs="Times New Roman"/>
          <w:sz w:val="28"/>
          <w:szCs w:val="28"/>
        </w:rPr>
        <w:t>), меди (</w:t>
      </w:r>
      <w:r w:rsidRPr="00C822F5">
        <w:rPr>
          <w:rFonts w:ascii="Times New Roman" w:eastAsia="Calibri" w:hAnsi="Times New Roman" w:cs="Times New Roman"/>
          <w:sz w:val="28"/>
          <w:szCs w:val="28"/>
          <w:lang w:val="en-US"/>
        </w:rPr>
        <w:t>II</w:t>
      </w:r>
      <w:r w:rsidRPr="00C822F5">
        <w:rPr>
          <w:rFonts w:ascii="Times New Roman" w:eastAsia="Calibri" w:hAnsi="Times New Roman" w:cs="Times New Roman"/>
          <w:sz w:val="28"/>
          <w:szCs w:val="28"/>
        </w:rPr>
        <w:t xml:space="preserve">), </w:t>
      </w:r>
      <w:proofErr w:type="spellStart"/>
      <w:r w:rsidRPr="00C822F5">
        <w:rPr>
          <w:rFonts w:ascii="Times New Roman" w:eastAsia="Calibri" w:hAnsi="Times New Roman" w:cs="Times New Roman"/>
          <w:sz w:val="28"/>
          <w:szCs w:val="28"/>
        </w:rPr>
        <w:t>наблюдениеи</w:t>
      </w:r>
      <w:proofErr w:type="spellEnd"/>
      <w:r w:rsidRPr="00C822F5">
        <w:rPr>
          <w:rFonts w:ascii="Times New Roman" w:eastAsia="Calibri" w:hAnsi="Times New Roman" w:cs="Times New Roman"/>
          <w:sz w:val="28"/>
          <w:szCs w:val="28"/>
        </w:rPr>
        <w:t xml:space="preserve">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155.4.4. Химия и окружающая среда.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Вещества и материалы в повседневной жизни человека. Безопасное использование веществ и химических реакций в быту. Первая помощь</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при химических ожогах и отравлениях.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Химический эксперимент: изучение образцов материалов (стекло, сплавы металлов, полимерные материалы).</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155.4.5. Межпредметные связи.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w:t>
      </w:r>
      <w:r w:rsidRPr="00C822F5">
        <w:rPr>
          <w:rFonts w:ascii="Times New Roman" w:eastAsia="Calibri" w:hAnsi="Times New Roman" w:cs="Times New Roman"/>
          <w:sz w:val="28"/>
          <w:szCs w:val="28"/>
        </w:rPr>
        <w:lastRenderedPageBreak/>
        <w:t>пространство, планеты, звёзды, Солнце.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Биология: фотосинтез, дыхание, биосфера, экосистема, минеральные удобрения, микроэлементы, макроэлементы, питательные вещества.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География: атмосфера, гидросфера, минералы, горные породы, полезные ископаемые, топливо, водные ресурсы.</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155.5. Планируемые результаты освоения программы по химии на уровне основного общего образования.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155.5.1. 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155.5.2. Личностные результаты освоения программы основного общего образования достигаются в ходе обучения химии в единстве учебной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155.5.3.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 патриотического воспитания: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ценностного отношения к отечественному культурному, историческому</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научному наследию, понимания значения химической науки в жизни современного общества, способности владеть достоверной информацией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о передовых достижениях и открытиях мировой и отечественной химии, заинтересованности в научных знаниях об устройстве мира и общества;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2) гражданского воспитания: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spellStart"/>
      <w:r w:rsidRPr="00C822F5">
        <w:rPr>
          <w:rFonts w:ascii="Times New Roman" w:eastAsia="Calibri" w:hAnsi="Times New Roman" w:cs="Times New Roman"/>
          <w:sz w:val="28"/>
          <w:szCs w:val="28"/>
        </w:rPr>
        <w:t>учебно­исследовательской</w:t>
      </w:r>
      <w:proofErr w:type="spellEnd"/>
      <w:r w:rsidRPr="00C822F5">
        <w:rPr>
          <w:rFonts w:ascii="Times New Roman" w:eastAsia="Calibri" w:hAnsi="Times New Roman" w:cs="Times New Roman"/>
          <w:sz w:val="28"/>
          <w:szCs w:val="28"/>
        </w:rPr>
        <w:t xml:space="preserve">,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w:t>
      </w:r>
      <w:r w:rsidRPr="00C822F5">
        <w:rPr>
          <w:rFonts w:ascii="Times New Roman" w:eastAsia="Calibri" w:hAnsi="Times New Roman" w:cs="Times New Roman"/>
          <w:sz w:val="28"/>
          <w:szCs w:val="28"/>
        </w:rPr>
        <w:lastRenderedPageBreak/>
        <w:t>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3) ценности научного познания: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познавательных мотивов, направленных на получение новых знаний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по химии, необходимых для объяснения наблюдаемых процессов и явлений;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познавательной, информационной и читательской культуры,</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интереса к обучению и познанию, любознательности, готовности</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4) формирования культуры здоровья: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5) трудового воспитания: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w:t>
      </w:r>
      <w:r w:rsidRPr="00C822F5">
        <w:rPr>
          <w:rFonts w:ascii="Times New Roman" w:eastAsia="Calibri" w:hAnsi="Times New Roman" w:cs="Times New Roman"/>
          <w:sz w:val="28"/>
          <w:szCs w:val="28"/>
        </w:rPr>
        <w:lastRenderedPageBreak/>
        <w:t>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6) экологического воспитания: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способности применять знания, получаемые при изучении химии,</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экологического мышления, умения руководствоваться им в познавательной, коммуникативной и социальной практике.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bookmarkStart w:id="1" w:name="bookmark43"/>
      <w:bookmarkStart w:id="2" w:name="bookmark44"/>
      <w:bookmarkStart w:id="3" w:name="bookmark45"/>
      <w:r w:rsidRPr="00C822F5">
        <w:rPr>
          <w:rFonts w:ascii="Times New Roman" w:eastAsia="Calibri" w:hAnsi="Times New Roman" w:cs="Times New Roman"/>
          <w:sz w:val="28"/>
          <w:szCs w:val="28"/>
        </w:rPr>
        <w:t>155.5.4. </w:t>
      </w:r>
      <w:bookmarkEnd w:id="1"/>
      <w:bookmarkEnd w:id="2"/>
      <w:bookmarkEnd w:id="3"/>
      <w:r w:rsidRPr="00C822F5">
        <w:rPr>
          <w:rFonts w:ascii="Times New Roman" w:eastAsia="Calibri" w:hAnsi="Times New Roman" w:cs="Times New Roman"/>
          <w:sz w:val="28"/>
          <w:szCs w:val="28"/>
        </w:rPr>
        <w:t>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1) базовые логические действия: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умение использовать приёмы логического мышления при освоении знаний: раскрывать смысл химических понятий (выделять их характерные </w:t>
      </w:r>
      <w:r w:rsidRPr="00C822F5">
        <w:rPr>
          <w:rFonts w:ascii="Times New Roman" w:eastAsia="Calibri" w:hAnsi="Times New Roman" w:cs="Times New Roman"/>
          <w:sz w:val="28"/>
          <w:szCs w:val="28"/>
        </w:rPr>
        <w:lastRenderedPageBreak/>
        <w:t xml:space="preserve">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w:t>
      </w:r>
      <w:proofErr w:type="spellStart"/>
      <w:r w:rsidRPr="00C822F5">
        <w:rPr>
          <w:rFonts w:ascii="Times New Roman" w:eastAsia="Calibri" w:hAnsi="Times New Roman" w:cs="Times New Roman"/>
          <w:sz w:val="28"/>
          <w:szCs w:val="28"/>
        </w:rPr>
        <w:t>причинно­следственные</w:t>
      </w:r>
      <w:proofErr w:type="spellEnd"/>
      <w:r w:rsidRPr="00C822F5">
        <w:rPr>
          <w:rFonts w:ascii="Times New Roman" w:eastAsia="Calibri" w:hAnsi="Times New Roman" w:cs="Times New Roman"/>
          <w:sz w:val="28"/>
          <w:szCs w:val="28"/>
        </w:rPr>
        <w:t xml:space="preserve"> связи между объектами изучения, строить логические рассуждения (индуктивные, дедуктивные, по аналогии), проводить выводы и заключения;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умение применять в процессе познания понятия (предметные</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метапредметные), символические (знаковые) модели, используемые в химии, преобразовывать широко применяемые в химии модельные</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представления – химический знак (символ элемента), химическая формула</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и уравнение химической реакции – при решении </w:t>
      </w:r>
      <w:proofErr w:type="spellStart"/>
      <w:r w:rsidRPr="00C822F5">
        <w:rPr>
          <w:rFonts w:ascii="Times New Roman" w:eastAsia="Calibri" w:hAnsi="Times New Roman" w:cs="Times New Roman"/>
          <w:sz w:val="28"/>
          <w:szCs w:val="28"/>
        </w:rPr>
        <w:t>учебно­познавательных</w:t>
      </w:r>
      <w:proofErr w:type="spellEnd"/>
      <w:r w:rsidRPr="00C822F5">
        <w:rPr>
          <w:rFonts w:ascii="Times New Roman" w:eastAsia="Calibri" w:hAnsi="Times New Roman" w:cs="Times New Roman"/>
          <w:sz w:val="28"/>
          <w:szCs w:val="28"/>
        </w:rPr>
        <w:t xml:space="preserve">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w:t>
      </w:r>
      <w:proofErr w:type="spellStart"/>
      <w:r w:rsidRPr="00C822F5">
        <w:rPr>
          <w:rFonts w:ascii="Times New Roman" w:eastAsia="Calibri" w:hAnsi="Times New Roman" w:cs="Times New Roman"/>
          <w:sz w:val="28"/>
          <w:szCs w:val="28"/>
        </w:rPr>
        <w:t>причинно­следственные</w:t>
      </w:r>
      <w:proofErr w:type="spellEnd"/>
      <w:r w:rsidRPr="00C822F5">
        <w:rPr>
          <w:rFonts w:ascii="Times New Roman" w:eastAsia="Calibri" w:hAnsi="Times New Roman" w:cs="Times New Roman"/>
          <w:sz w:val="28"/>
          <w:szCs w:val="28"/>
        </w:rPr>
        <w:t xml:space="preserve"> связи и противоречия в изучаемых процессах и явлениях;</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2) базовые исследовательские действия: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3) работа с информацией: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умение применять различные методы и запросы при поиске и отборе </w:t>
      </w:r>
      <w:r w:rsidRPr="00C822F5">
        <w:rPr>
          <w:rFonts w:ascii="Times New Roman" w:eastAsia="Calibri" w:hAnsi="Times New Roman" w:cs="Times New Roman"/>
          <w:sz w:val="28"/>
          <w:szCs w:val="28"/>
        </w:rPr>
        <w:lastRenderedPageBreak/>
        <w:t xml:space="preserve">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w:t>
      </w:r>
      <w:proofErr w:type="spellStart"/>
      <w:r w:rsidRPr="00C822F5">
        <w:rPr>
          <w:rFonts w:ascii="Times New Roman" w:eastAsia="Calibri" w:hAnsi="Times New Roman" w:cs="Times New Roman"/>
          <w:sz w:val="28"/>
          <w:szCs w:val="28"/>
        </w:rPr>
        <w:t>информационно­коммуникативных</w:t>
      </w:r>
      <w:proofErr w:type="spellEnd"/>
      <w:r w:rsidRPr="00C822F5">
        <w:rPr>
          <w:rFonts w:ascii="Times New Roman" w:eastAsia="Calibri" w:hAnsi="Times New Roman" w:cs="Times New Roman"/>
          <w:sz w:val="28"/>
          <w:szCs w:val="28"/>
        </w:rPr>
        <w:t xml:space="preserve">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умение использовать и анализировать в процессе учебной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155.5.5. У обучающегося будут сформированы следующие универсальные коммуникативные действия: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заинтересованность в совместной со сверстниками познавательной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155.5.6. У обучающегося будут сформированы следующие универсальные регулятивные действия: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и познавательных задач, самостоятельно составлять или корректировать предложенный алгоритм действий при выполнении заданий с учётом </w:t>
      </w:r>
      <w:r w:rsidRPr="00C822F5">
        <w:rPr>
          <w:rFonts w:ascii="Times New Roman" w:eastAsia="Calibri" w:hAnsi="Times New Roman" w:cs="Times New Roman"/>
          <w:sz w:val="28"/>
          <w:szCs w:val="28"/>
        </w:rPr>
        <w:lastRenderedPageBreak/>
        <w:t>получения новых знаний об изучаемых объектах – веществах и реакциях, оценивать соответствие полученного результата заявленной цели;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умение использовать и анализировать контексты, предлагаемые в условии заданий.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155.5.7. Предметные результаты освоения программы по химии на уровне основного общего образования.</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155.5.7.1. К концу обучения в 8 классе у обучающегося буду сформированы следующие предметные результаты по химии: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смесь (однородная</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C822F5">
        <w:rPr>
          <w:rFonts w:ascii="Times New Roman" w:eastAsia="Calibri" w:hAnsi="Times New Roman" w:cs="Times New Roman"/>
          <w:sz w:val="28"/>
          <w:szCs w:val="28"/>
        </w:rPr>
        <w:t>орбиталь</w:t>
      </w:r>
      <w:proofErr w:type="spellEnd"/>
      <w:r w:rsidRPr="00C822F5">
        <w:rPr>
          <w:rFonts w:ascii="Times New Roman" w:eastAsia="Calibri" w:hAnsi="Times New Roman" w:cs="Times New Roman"/>
          <w:sz w:val="28"/>
          <w:szCs w:val="28"/>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иллюстрировать взаимосвязь основных химических понятий и применять эти понятия при описании веществ и их превращений;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использовать химическую символику для составления формул веществ</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уравнений химических реакций;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определять валентность атомов элементов в бинарных соединениях, </w:t>
      </w:r>
      <w:r w:rsidRPr="00C822F5">
        <w:rPr>
          <w:rFonts w:ascii="Times New Roman" w:eastAsia="Calibri" w:hAnsi="Times New Roman" w:cs="Times New Roman"/>
          <w:sz w:val="28"/>
          <w:szCs w:val="28"/>
        </w:rPr>
        <w:lastRenderedPageBreak/>
        <w:t>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w:t>
      </w:r>
      <w:proofErr w:type="spellStart"/>
      <w:r w:rsidRPr="00C822F5">
        <w:rPr>
          <w:rFonts w:ascii="Times New Roman" w:eastAsia="Calibri" w:hAnsi="Times New Roman" w:cs="Times New Roman"/>
          <w:sz w:val="28"/>
          <w:szCs w:val="28"/>
        </w:rPr>
        <w:t>атомно­молекулярного</w:t>
      </w:r>
      <w:proofErr w:type="spellEnd"/>
      <w:r w:rsidRPr="00C822F5">
        <w:rPr>
          <w:rFonts w:ascii="Times New Roman" w:eastAsia="Calibri" w:hAnsi="Times New Roman" w:cs="Times New Roman"/>
          <w:sz w:val="28"/>
          <w:szCs w:val="28"/>
        </w:rPr>
        <w:t xml:space="preserve"> учения, закона Авогадро, описывать и характеризовать табличную форму Периодической системы химических элементов: различать понятия «главная подгруппа (</w:t>
      </w:r>
      <w:proofErr w:type="spellStart"/>
      <w:r w:rsidRPr="00C822F5">
        <w:rPr>
          <w:rFonts w:ascii="Times New Roman" w:eastAsia="Calibri" w:hAnsi="Times New Roman" w:cs="Times New Roman"/>
          <w:sz w:val="28"/>
          <w:szCs w:val="28"/>
        </w:rPr>
        <w:t>А­группа</w:t>
      </w:r>
      <w:proofErr w:type="spellEnd"/>
      <w:r w:rsidRPr="00C822F5">
        <w:rPr>
          <w:rFonts w:ascii="Times New Roman" w:eastAsia="Calibri" w:hAnsi="Times New Roman" w:cs="Times New Roman"/>
          <w:sz w:val="28"/>
          <w:szCs w:val="28"/>
        </w:rPr>
        <w:t>)» и «побочная подгруппа (</w:t>
      </w:r>
      <w:proofErr w:type="spellStart"/>
      <w:r w:rsidRPr="00C822F5">
        <w:rPr>
          <w:rFonts w:ascii="Times New Roman" w:eastAsia="Calibri" w:hAnsi="Times New Roman" w:cs="Times New Roman"/>
          <w:sz w:val="28"/>
          <w:szCs w:val="28"/>
        </w:rPr>
        <w:t>Б­группа</w:t>
      </w:r>
      <w:proofErr w:type="spellEnd"/>
      <w:r w:rsidRPr="00C822F5">
        <w:rPr>
          <w:rFonts w:ascii="Times New Roman" w:eastAsia="Calibri" w:hAnsi="Times New Roman" w:cs="Times New Roman"/>
          <w:sz w:val="28"/>
          <w:szCs w:val="28"/>
        </w:rPr>
        <w:t>)»,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классифицировать химические элементы, неорганические вещества, химические реакции (по числу и составу участвующих в реакции веществ,</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по тепловому эффекту);</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применять основные операции мыслительной деятельности – анализ и синтез, сравнение, обобщение, систематизацию, классификацию, выявление </w:t>
      </w:r>
      <w:proofErr w:type="spellStart"/>
      <w:r w:rsidRPr="00C822F5">
        <w:rPr>
          <w:rFonts w:ascii="Times New Roman" w:eastAsia="Calibri" w:hAnsi="Times New Roman" w:cs="Times New Roman"/>
          <w:sz w:val="28"/>
          <w:szCs w:val="28"/>
        </w:rPr>
        <w:t>причинно­следственных</w:t>
      </w:r>
      <w:proofErr w:type="spellEnd"/>
      <w:r w:rsidRPr="00C822F5">
        <w:rPr>
          <w:rFonts w:ascii="Times New Roman" w:eastAsia="Calibri" w:hAnsi="Times New Roman" w:cs="Times New Roman"/>
          <w:sz w:val="28"/>
          <w:szCs w:val="28"/>
        </w:rPr>
        <w:t xml:space="preserve"> связей – для изучения свойств веществ и химических реакций, естественно­научные методы познания – наблюдение, измерение, </w:t>
      </w:r>
      <w:r w:rsidRPr="00C822F5">
        <w:rPr>
          <w:rFonts w:ascii="Times New Roman" w:eastAsia="Calibri" w:hAnsi="Times New Roman" w:cs="Times New Roman"/>
          <w:sz w:val="28"/>
          <w:szCs w:val="28"/>
        </w:rPr>
        <w:lastRenderedPageBreak/>
        <w:t>моделирование, эксперимент (реальный и мысленный);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155.5.7.2. К концу обучения в 9 классе у обучающегося буду сформированы следующие предметные результаты по химии: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w:t>
      </w:r>
      <w:proofErr w:type="spellStart"/>
      <w:r w:rsidRPr="00C822F5">
        <w:rPr>
          <w:rFonts w:ascii="Times New Roman" w:eastAsia="Calibri" w:hAnsi="Times New Roman" w:cs="Times New Roman"/>
          <w:sz w:val="28"/>
          <w:szCs w:val="28"/>
        </w:rPr>
        <w:t>окислительно­восстановительные</w:t>
      </w:r>
      <w:proofErr w:type="spellEnd"/>
      <w:r w:rsidRPr="00C822F5">
        <w:rPr>
          <w:rFonts w:ascii="Times New Roman" w:eastAsia="Calibri" w:hAnsi="Times New Roman" w:cs="Times New Roman"/>
          <w:sz w:val="28"/>
          <w:szCs w:val="28"/>
        </w:rPr>
        <w:t xml:space="preserve">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иллюстрировать взаимосвязь основных химических понятий и </w:t>
      </w:r>
      <w:proofErr w:type="spellStart"/>
      <w:r w:rsidRPr="00C822F5">
        <w:rPr>
          <w:rFonts w:ascii="Times New Roman" w:eastAsia="Calibri" w:hAnsi="Times New Roman" w:cs="Times New Roman"/>
          <w:sz w:val="28"/>
          <w:szCs w:val="28"/>
        </w:rPr>
        <w:t>применятьэти</w:t>
      </w:r>
      <w:proofErr w:type="spellEnd"/>
      <w:r w:rsidRPr="00C822F5">
        <w:rPr>
          <w:rFonts w:ascii="Times New Roman" w:eastAsia="Calibri" w:hAnsi="Times New Roman" w:cs="Times New Roman"/>
          <w:sz w:val="28"/>
          <w:szCs w:val="28"/>
        </w:rPr>
        <w:t xml:space="preserve"> понятия при описании веществ и их превращений;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использовать химическую символику для составления формул веществ</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уравнений химических реакций;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определять валентность и степень окисления химических элементов</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 xml:space="preserve">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w:t>
      </w:r>
      <w:r w:rsidRPr="00C822F5">
        <w:rPr>
          <w:rFonts w:ascii="Times New Roman" w:eastAsia="Calibri" w:hAnsi="Times New Roman" w:cs="Times New Roman"/>
          <w:sz w:val="28"/>
          <w:szCs w:val="28"/>
        </w:rPr>
        <w:lastRenderedPageBreak/>
        <w:t>кристаллической решётки конкретного вещества;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раскрывать смысл Периодического закона Д.И. Менделеева</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w:t>
      </w:r>
      <w:proofErr w:type="spellStart"/>
      <w:r w:rsidRPr="00C822F5">
        <w:rPr>
          <w:rFonts w:ascii="Times New Roman" w:eastAsia="Calibri" w:hAnsi="Times New Roman" w:cs="Times New Roman"/>
          <w:sz w:val="28"/>
          <w:szCs w:val="28"/>
        </w:rPr>
        <w:t>А­группа</w:t>
      </w:r>
      <w:proofErr w:type="spellEnd"/>
      <w:r w:rsidRPr="00C822F5">
        <w:rPr>
          <w:rFonts w:ascii="Times New Roman" w:eastAsia="Calibri" w:hAnsi="Times New Roman" w:cs="Times New Roman"/>
          <w:sz w:val="28"/>
          <w:szCs w:val="28"/>
        </w:rPr>
        <w:t>)» и «побочная подгруппа (</w:t>
      </w:r>
      <w:proofErr w:type="spellStart"/>
      <w:r w:rsidRPr="00C822F5">
        <w:rPr>
          <w:rFonts w:ascii="Times New Roman" w:eastAsia="Calibri" w:hAnsi="Times New Roman" w:cs="Times New Roman"/>
          <w:sz w:val="28"/>
          <w:szCs w:val="28"/>
        </w:rPr>
        <w:t>Б­группа</w:t>
      </w:r>
      <w:proofErr w:type="spellEnd"/>
      <w:r w:rsidRPr="00C822F5">
        <w:rPr>
          <w:rFonts w:ascii="Times New Roman" w:eastAsia="Calibri" w:hAnsi="Times New Roman" w:cs="Times New Roman"/>
          <w:sz w:val="28"/>
          <w:szCs w:val="28"/>
        </w:rPr>
        <w:t>)»,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классифицировать химические элементы, неорганические вещества, химические реакции (по числу и составу участвующих в реакции веществ,</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по тепловому эффекту, по изменению степеней окисления химических элементов);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составлять уравнения электролитической диссоциации кислот, щелочей</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раскрывать сущность </w:t>
      </w:r>
      <w:proofErr w:type="spellStart"/>
      <w:r w:rsidRPr="00C822F5">
        <w:rPr>
          <w:rFonts w:ascii="Times New Roman" w:eastAsia="Calibri" w:hAnsi="Times New Roman" w:cs="Times New Roman"/>
          <w:sz w:val="28"/>
          <w:szCs w:val="28"/>
        </w:rPr>
        <w:t>окислительно­восстановительных</w:t>
      </w:r>
      <w:proofErr w:type="spellEnd"/>
      <w:r w:rsidRPr="00C822F5">
        <w:rPr>
          <w:rFonts w:ascii="Times New Roman" w:eastAsia="Calibri" w:hAnsi="Times New Roman" w:cs="Times New Roman"/>
          <w:sz w:val="28"/>
          <w:szCs w:val="28"/>
        </w:rPr>
        <w:t xml:space="preserve"> реакций посредством составления электронного баланса этих реакций;</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прогнозировать свойства веществ в зависимости от их строения, возможности протекания химических превращений в различных условиях;</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соблюдать правила пользования химической посудой и лабораторным </w:t>
      </w:r>
      <w:r w:rsidRPr="00C822F5">
        <w:rPr>
          <w:rFonts w:ascii="Times New Roman" w:eastAsia="Calibri" w:hAnsi="Times New Roman" w:cs="Times New Roman"/>
          <w:sz w:val="28"/>
          <w:szCs w:val="28"/>
        </w:rPr>
        <w:lastRenderedPageBreak/>
        <w:t>оборудованием, а также правила обращения с веществами в соответствии</w:t>
      </w:r>
      <w:r w:rsidR="00211D5B">
        <w:rPr>
          <w:rFonts w:ascii="Times New Roman" w:eastAsia="Calibri" w:hAnsi="Times New Roman" w:cs="Times New Roman"/>
          <w:sz w:val="28"/>
          <w:szCs w:val="28"/>
        </w:rPr>
        <w:t xml:space="preserve"> </w:t>
      </w:r>
      <w:r w:rsidRPr="00C822F5">
        <w:rPr>
          <w:rFonts w:ascii="Times New Roman" w:eastAsia="Calibri" w:hAnsi="Times New Roman" w:cs="Times New Roman"/>
          <w:sz w:val="28"/>
          <w:szCs w:val="28"/>
        </w:rPr>
        <w:t>с инструкциями по выполнению лабораторных химических опытов по получению и собиранию газообразных веществ (аммиака и углекислого газа);</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проводить реакции, подтверждающие качественный состав различных веществ: распознавать опытным путём </w:t>
      </w:r>
      <w:proofErr w:type="spellStart"/>
      <w:r w:rsidRPr="00C822F5">
        <w:rPr>
          <w:rFonts w:ascii="Times New Roman" w:eastAsia="Calibri" w:hAnsi="Times New Roman" w:cs="Times New Roman"/>
          <w:sz w:val="28"/>
          <w:szCs w:val="28"/>
        </w:rPr>
        <w:t>хлоридбромид</w:t>
      </w:r>
      <w:proofErr w:type="spellEnd"/>
      <w:r w:rsidRPr="00C822F5">
        <w:rPr>
          <w:rFonts w:ascii="Times New Roman" w:eastAsia="Calibri" w:hAnsi="Times New Roman" w:cs="Times New Roman"/>
          <w:sz w:val="28"/>
          <w:szCs w:val="28"/>
        </w:rPr>
        <w:t xml:space="preserve">­, иодид­, карбонат­, фосфат­, силикат­, сульфат­, </w:t>
      </w:r>
      <w:proofErr w:type="spellStart"/>
      <w:r w:rsidRPr="00C822F5">
        <w:rPr>
          <w:rFonts w:ascii="Times New Roman" w:eastAsia="Calibri" w:hAnsi="Times New Roman" w:cs="Times New Roman"/>
          <w:sz w:val="28"/>
          <w:szCs w:val="28"/>
        </w:rPr>
        <w:t>гидроксид­ионы</w:t>
      </w:r>
      <w:proofErr w:type="spellEnd"/>
      <w:r w:rsidRPr="00C822F5">
        <w:rPr>
          <w:rFonts w:ascii="Times New Roman" w:eastAsia="Calibri" w:hAnsi="Times New Roman" w:cs="Times New Roman"/>
          <w:sz w:val="28"/>
          <w:szCs w:val="28"/>
        </w:rPr>
        <w:t>, катионы аммония и ионы изученных металлов, присутствующие в водных растворах неорганических веществ;</w:t>
      </w:r>
    </w:p>
    <w:p w:rsidR="00C822F5" w:rsidRPr="00C822F5" w:rsidRDefault="00C822F5" w:rsidP="00C822F5">
      <w:pPr>
        <w:widowControl w:val="0"/>
        <w:spacing w:after="0" w:line="350" w:lineRule="auto"/>
        <w:ind w:firstLine="709"/>
        <w:jc w:val="both"/>
        <w:rPr>
          <w:rFonts w:ascii="Times New Roman" w:eastAsia="Calibri" w:hAnsi="Times New Roman" w:cs="Times New Roman"/>
          <w:sz w:val="28"/>
          <w:szCs w:val="28"/>
        </w:rPr>
      </w:pPr>
      <w:r w:rsidRPr="00C822F5">
        <w:rPr>
          <w:rFonts w:ascii="Times New Roman" w:eastAsia="Calibri" w:hAnsi="Times New Roman" w:cs="Times New Roman"/>
          <w:sz w:val="28"/>
          <w:szCs w:val="28"/>
        </w:rPr>
        <w:t xml:space="preserve">применять основные операции мыслительной деятельности – анализ и синтез, сравнение, обобщение, систематизацию, выявление </w:t>
      </w:r>
      <w:proofErr w:type="spellStart"/>
      <w:r w:rsidRPr="00C822F5">
        <w:rPr>
          <w:rFonts w:ascii="Times New Roman" w:eastAsia="Calibri" w:hAnsi="Times New Roman" w:cs="Times New Roman"/>
          <w:sz w:val="28"/>
          <w:szCs w:val="28"/>
        </w:rPr>
        <w:t>причинно­следственных</w:t>
      </w:r>
      <w:proofErr w:type="spellEnd"/>
      <w:r w:rsidRPr="00C822F5">
        <w:rPr>
          <w:rFonts w:ascii="Times New Roman" w:eastAsia="Calibri" w:hAnsi="Times New Roman" w:cs="Times New Roman"/>
          <w:sz w:val="28"/>
          <w:szCs w:val="28"/>
        </w:rPr>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AAF"/>
    <w:rsid w:val="00211D5B"/>
    <w:rsid w:val="00C822F5"/>
    <w:rsid w:val="00E96AAF"/>
    <w:rsid w:val="00FB3AE1"/>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6926B-A15C-4D76-8EF9-A3749E18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5000</Words>
  <Characters>38505</Characters>
  <Application>Microsoft Office Word</Application>
  <DocSecurity>0</DocSecurity>
  <Lines>802</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4</cp:revision>
  <dcterms:created xsi:type="dcterms:W3CDTF">2023-07-21T07:31:00Z</dcterms:created>
  <dcterms:modified xsi:type="dcterms:W3CDTF">2023-07-24T08:00:00Z</dcterms:modified>
</cp:coreProperties>
</file>