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6C" w:rsidRPr="009D5E3B" w:rsidRDefault="0059346C" w:rsidP="009D5E3B">
      <w:pPr>
        <w:pStyle w:val="a3"/>
        <w:ind w:firstLine="567"/>
        <w:jc w:val="both"/>
        <w:rPr>
          <w:rFonts w:ascii="Times New Roman" w:hAnsi="Times New Roman" w:cs="Times New Roman"/>
          <w:b/>
          <w:sz w:val="24"/>
          <w:szCs w:val="24"/>
        </w:rPr>
      </w:pPr>
      <w:bookmarkStart w:id="0" w:name="_Toc124426183"/>
      <w:r w:rsidRPr="009D5E3B">
        <w:rPr>
          <w:rFonts w:ascii="Times New Roman" w:hAnsi="Times New Roman" w:cs="Times New Roman"/>
          <w:b/>
          <w:sz w:val="24"/>
          <w:szCs w:val="24"/>
        </w:rPr>
        <w:t xml:space="preserve">146. Федеральная рабочая программа по учебному предмету «Математика» (базовый уровень).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146.1. Федеральная рабочая программа по учебному предмету «Математика» (базовый уровень) (предметная область «Математика и информатика»)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146.2. Пояснительная записка.</w:t>
      </w:r>
    </w:p>
    <w:bookmarkEnd w:id="0"/>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146.2.1.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146.2.3.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дедукция, обобщение и конкретизация, анализ и синтез, классификация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доказывать суждения, тем самым развивают логическое мышление. Изучение математики обеспечивает формирование алгоритмической компоненты мышления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146.2.5. При изучении математики осуществляется общее знакомство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методами познания действительности, представлениями о предмете и методах математики, их отличии от методов других естественных и гуманитарных наук,</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об особенностях применения математики для решения научных и прикладных задач.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146.2.6. Приоритетными целями обучения математике в 5–9 классах являются: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в реальных жизненных </w:t>
      </w:r>
      <w:r w:rsidRPr="009D5E3B">
        <w:rPr>
          <w:rFonts w:ascii="Times New Roman" w:eastAsia="Calibri" w:hAnsi="Times New Roman" w:cs="Times New Roman"/>
          <w:sz w:val="24"/>
          <w:szCs w:val="24"/>
        </w:rPr>
        <w:lastRenderedPageBreak/>
        <w:t>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146.2.7. Основные линии содержания программы по математике в 5–9 классах: «Числа и вычисления», «Алгебра» («Алгебраические выражения», «Уравнения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неравенства»), «Функции», «Геометрия» («Геометрические фигуры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взаимодействии.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5–6 классах – курса «Математика», в 7–9 классах – курсов «Алгебра» (включая элементы статистики и теории вероятностей) и «Геометрия». Программой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по математике вводится самостоятельный учебный курс «Вероятность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статистика».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204 часа (6 часов в неделю).</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 Изучение математики на уровне основного общего образования направлено на достижение обучающимися личностных, метапредметных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предметных образовательных результатов освоения учебного предмета.</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146.3.1. Личностные результаты освоения программы по математике характеризуются: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 патриотическое воспитание: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прикладных сферах;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2) гражданское и духовно-нравственное воспитание: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3) трудовое воспитание: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построением индивидуальной траектории образования и жизненных планов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учётом личных интересов и общественных потребностей;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4) эстетическое воспитание: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5) ценности научного познания: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значимости для развития цивилизации, овладением языком математики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математической культурой как средством познания мира, овладением простейшими навыками исследовательской деятельности;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6) физическое воспитание, формирование культуры здоровья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эмоционального благополучия: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D5E3B">
        <w:rPr>
          <w:rFonts w:ascii="Times New Roman" w:eastAsia="Calibri" w:hAnsi="Times New Roman" w:cs="Times New Roman"/>
          <w:sz w:val="24"/>
          <w:szCs w:val="24"/>
        </w:rPr>
        <w:t>сформированностью</w:t>
      </w:r>
      <w:proofErr w:type="spellEnd"/>
      <w:r w:rsidRPr="009D5E3B">
        <w:rPr>
          <w:rFonts w:ascii="Times New Roman" w:eastAsia="Calibri" w:hAnsi="Times New Roman" w:cs="Times New Roman"/>
          <w:sz w:val="24"/>
          <w:szCs w:val="24"/>
        </w:rPr>
        <w:t xml:space="preserve"> навыка рефлексии, признанием своего права на ошибку и такого же права другого человека;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7) экологическое воспитание: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ориентацией на применение математических знаний для решения задач</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области сохранности окружающей среды, планирования поступков и оценки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их возможных последствий для окружающей среды, осознанием глобального характера экологических проблем и путей их решения;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8) адаптация к изменяющимся условиям социальной и природной среды: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своё развитие;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действия, формулировать и оценивать риски и последствия, формировать опыт.</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 xml:space="preserve">146.3.2. В результате освоения программы по математике на уровне основного общего образования у обучающегося будут сформированы </w:t>
      </w:r>
      <w:proofErr w:type="spellStart"/>
      <w:r w:rsidRPr="009D5E3B">
        <w:rPr>
          <w:rFonts w:ascii="Times New Roman" w:eastAsia="Calibri" w:hAnsi="Times New Roman" w:cs="Times New Roman"/>
          <w:b/>
          <w:sz w:val="24"/>
          <w:szCs w:val="24"/>
        </w:rPr>
        <w:t>метапредметные</w:t>
      </w:r>
      <w:proofErr w:type="spellEnd"/>
      <w:r w:rsidRPr="009D5E3B">
        <w:rPr>
          <w:rFonts w:ascii="Times New Roman" w:eastAsia="Calibri" w:hAnsi="Times New Roman" w:cs="Times New Roman"/>
          <w:b/>
          <w:sz w:val="24"/>
          <w:szCs w:val="24"/>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146.3.2.1. Универсальные познавательные действия обеспечивают формирование </w:t>
      </w:r>
      <w:proofErr w:type="gramStart"/>
      <w:r w:rsidRPr="009D5E3B">
        <w:rPr>
          <w:rFonts w:ascii="Times New Roman" w:eastAsia="Calibri" w:hAnsi="Times New Roman" w:cs="Times New Roman"/>
          <w:sz w:val="24"/>
          <w:szCs w:val="24"/>
        </w:rPr>
        <w:t>базовых когнитивных процессов</w:t>
      </w:r>
      <w:proofErr w:type="gramEnd"/>
      <w:r w:rsidRPr="009D5E3B">
        <w:rPr>
          <w:rFonts w:ascii="Times New Roman" w:eastAsia="Calibri" w:hAnsi="Times New Roman" w:cs="Times New Roman"/>
          <w:sz w:val="24"/>
          <w:szCs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146.3.2.2. У обучающегося будут сформированы следующие базовые логические действия как часть универсальных познавательных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обобщения и сравнения, критерии проводимого анализа;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воспринимать, формулировать и преобразовывать суждения: утвердительные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отрицательные, единичные, частные и общие, условные;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выявлять математические закономерности, взаимосвязи и противоречия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фактах, данных, наблюдениях и утверждениях, предлагать критерии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выявления закономерностей и противоречий;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проводить выводы с использованием законов логики, дедуктивных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индуктивных умозаключений, умозаключений по аналогии;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разбирать доказательства математических утверждений (прямые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от противного), проводить самостоятельно несложные доказательства математических фактов, выстраивать аргументацию, приводить примеры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w:t>
      </w:r>
      <w:proofErr w:type="spellStart"/>
      <w:r w:rsidRPr="009D5E3B">
        <w:rPr>
          <w:rFonts w:ascii="Times New Roman" w:eastAsia="Calibri" w:hAnsi="Times New Roman" w:cs="Times New Roman"/>
          <w:sz w:val="24"/>
          <w:szCs w:val="24"/>
        </w:rPr>
        <w:t>контрпримеры</w:t>
      </w:r>
      <w:proofErr w:type="spellEnd"/>
      <w:r w:rsidRPr="009D5E3B">
        <w:rPr>
          <w:rFonts w:ascii="Times New Roman" w:eastAsia="Calibri" w:hAnsi="Times New Roman" w:cs="Times New Roman"/>
          <w:sz w:val="24"/>
          <w:szCs w:val="24"/>
        </w:rPr>
        <w:t>, обосновывать собственные рассуждения;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146.3.2.3. У обучающегося будут сформированы следующие базовые исследовательские действия как часть универсальных познавательных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свою позицию, мнение;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146.3.2.4. У обучающегося будут сформированы умения работать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информацией как часть универсальных познавательных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выявлять недостаточность и избыточность информации, данных, необходимых для решения задачи;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146.3.2.5. Универсальные коммуникативные действия обеспечивают сформированность социальных навыков обучающихся.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146.3.2.6. У обучающегося будут сформированы умения общения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как часть универсальных коммуникативных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воспринимать и формулировать суждения в соответствии с условиями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целями общения, ясно, точно, грамотно выражать свою точку зрения в устных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письменных текстах, давать пояснения по ходу решения задачи и полученным результатам;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146.3.2.7. У обучающегося будут сформированы умения сотрудничества как часть универсальных коммуникативных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результат работы, обобщать мнения нескольких человек;</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146.3.2.8. Универсальные регулятивные действия обеспечивают формирование смысловых установок и жизненных навыков личности.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146.3.2.9. У обучающегося будут сформированы умения самоорганизации как часть универсальных регулятивных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146.3.2.10. У обучающегося будут сформированы умения самоконтроля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как часть универсальных регулятивных учебных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способами самопроверки, самоконтроля процесса и результата решения математической задачи;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оценивать соответствие результата деятельности поставленной цели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условиям, объяснять причины достижения или </w:t>
      </w:r>
      <w:proofErr w:type="spellStart"/>
      <w:r w:rsidRPr="009D5E3B">
        <w:rPr>
          <w:rFonts w:ascii="Times New Roman" w:eastAsia="Calibri" w:hAnsi="Times New Roman" w:cs="Times New Roman"/>
          <w:sz w:val="24"/>
          <w:szCs w:val="24"/>
        </w:rPr>
        <w:t>недостижения</w:t>
      </w:r>
      <w:proofErr w:type="spellEnd"/>
      <w:r w:rsidRPr="009D5E3B">
        <w:rPr>
          <w:rFonts w:ascii="Times New Roman" w:eastAsia="Calibri" w:hAnsi="Times New Roman" w:cs="Times New Roman"/>
          <w:sz w:val="24"/>
          <w:szCs w:val="24"/>
        </w:rPr>
        <w:t xml:space="preserve"> цели, находить ошибку, давать оценку приобретённому опыту.</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146.3.3. Предметные результаты освоения программы по математике представлены по годам обучения в рамках отдельных учебных курсов: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5–6 классах – курса «Математика», в 7–9 классах – курсов «Алгебра», «Геометрия», «Вероятность и статистика».</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1" w:name="_Toc124426190"/>
      <w:r w:rsidRPr="009D5E3B">
        <w:rPr>
          <w:rFonts w:ascii="Times New Roman" w:eastAsia="Calibri" w:hAnsi="Times New Roman" w:cs="Times New Roman"/>
          <w:b/>
          <w:sz w:val="24"/>
          <w:szCs w:val="24"/>
        </w:rPr>
        <w:t>146.4. Федеральная рабочая программа учебного курса</w:t>
      </w:r>
      <w:bookmarkEnd w:id="1"/>
      <w:r w:rsidRPr="009D5E3B">
        <w:rPr>
          <w:rFonts w:ascii="Times New Roman" w:eastAsia="Calibri" w:hAnsi="Times New Roman" w:cs="Times New Roman"/>
          <w:b/>
          <w:sz w:val="24"/>
          <w:szCs w:val="24"/>
        </w:rPr>
        <w:t xml:space="preserve"> «Математика»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в 5–6 классах (далее соответственно – программа учебного курса «Математика», учебный курс).</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146.4.1. Пояснительная записка.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146.4.1.1. Приоритетными целями обучения математике в 5–6 классах являются: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продолжение формирования основных математических понятий (число, величина, геометрическая фигура), обеспечивающих преемственность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перспективность математического образования обучающихся;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подведение обучающихся на доступном для них уровне к осознанию взаимосвязи математики и окружающего мира;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146.4.1.2. Основные линии содержания курса математики в 5–6 классах – арифметическая и геометрическая, которые развиваются параллельно, каждая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соответствии с собственной логикой, однако, не независимо одна от другой,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а в тесном контакте и взаимодействии. Также в курсе математики происходит знакомство с элементами алгебры и описательной статистики.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146.4.1.3. Изучение арифметического материала начинается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6 классе знакомством с начальными понятиями теории делимости.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146.4.1.4. Начало изучения обыкновенных и десятичных дробей отнесено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 5 классу. Это первый этап в освоении дробей, когда происходит знакомство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основными идеями, понятиями темы. При этом рассмотрение обыкновенных дробей в полном объёме предшествует изучению десятичных дробей,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начале 6 класса происходит знакомство с понятием процента.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146.4.1.5. Особенностью изучения положительных и отрицательных чисел является то, что они также могут рассматриваться в несколько этапов. В 6 классе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в начале изучения темы «Положительные и отрицательные числа» выделяется </w:t>
      </w:r>
      <w:proofErr w:type="spellStart"/>
      <w:r w:rsidRPr="009D5E3B">
        <w:rPr>
          <w:rFonts w:ascii="Times New Roman" w:eastAsia="Calibri" w:hAnsi="Times New Roman" w:cs="Times New Roman"/>
          <w:sz w:val="24"/>
          <w:szCs w:val="24"/>
        </w:rPr>
        <w:t>подтема</w:t>
      </w:r>
      <w:proofErr w:type="spellEnd"/>
      <w:r w:rsidRPr="009D5E3B">
        <w:rPr>
          <w:rFonts w:ascii="Times New Roman" w:eastAsia="Calibri" w:hAnsi="Times New Roman" w:cs="Times New Roman"/>
          <w:sz w:val="24"/>
          <w:szCs w:val="24"/>
        </w:rPr>
        <w:t xml:space="preserve"> «Целые числа», в рамках которой знакомство с отрицательными числами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146.4.1.6. При обучении решению текстовых задач в 5–6 классах используются арифметические приёмы решения. При отработке вычислительных навыков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5–6 классах рассматриваются текстовые задачи следующих видов: задачи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форме таблиц или диаграмм.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начала описательной статистики.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146.4.1.10. Общее число часов, рекомендованных для изучения математики, – 340 часов: в 5 классе – 170 часов (5 часов в неделю), в 6 классе – 170 часов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(5 часов в неделю).</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2" w:name="_Toc124426195"/>
      <w:r w:rsidRPr="009D5E3B">
        <w:rPr>
          <w:rFonts w:ascii="Times New Roman" w:eastAsia="Calibri" w:hAnsi="Times New Roman" w:cs="Times New Roman"/>
          <w:b/>
          <w:sz w:val="24"/>
          <w:szCs w:val="24"/>
        </w:rPr>
        <w:t>146.4.2. Содержание обучения в 5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146.4.2.1. Натуральные числа и нуль</w:t>
      </w:r>
      <w:bookmarkEnd w:id="2"/>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Натуральное число. Ряд натуральных чисел. Число 0. Изображение натуральных чисел точками на координатной (числовой)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Позиционная система счисления. Римская нумерация как пример непозиционной системы счисления. Десятичная система счисления.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Сравнение натуральных чисел, сравнение натуральных чисел с нулём. Способы сравнения. Округление натуральных чисел.</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Сложение натуральных чисел, свойство нуля при сложении. Вычитание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как действие, обратное сложению. Умножение натуральных чисел, свойства нуля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умножения, распределительное свойство (закон) умножения.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Использование букв для обозначения неизвестного компонента и записи свойств арифметических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Делители и кратные числа, разложение на множители. Простые и составные числа. Признаки делимости на 2, 5, 10, 3, 9. Деление с остатком.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Степень с натуральным показателем. Запись числа в виде суммы разрядных слагаемых.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сочетательного свойств (законов) сложения и умножения, распределительного свойства умножения.</w:t>
      </w:r>
    </w:p>
    <w:p w:rsidR="0059346C" w:rsidRPr="009D5E3B" w:rsidRDefault="0059346C" w:rsidP="009D5E3B">
      <w:pPr>
        <w:pStyle w:val="a3"/>
        <w:ind w:firstLine="567"/>
        <w:jc w:val="both"/>
        <w:rPr>
          <w:rFonts w:ascii="Times New Roman" w:eastAsia="Calibri" w:hAnsi="Times New Roman" w:cs="Times New Roman"/>
          <w:sz w:val="24"/>
          <w:szCs w:val="24"/>
        </w:rPr>
      </w:pPr>
      <w:bookmarkStart w:id="3" w:name="_Toc124426196"/>
      <w:r w:rsidRPr="009D5E3B">
        <w:rPr>
          <w:rFonts w:ascii="Times New Roman" w:eastAsia="Calibri" w:hAnsi="Times New Roman" w:cs="Times New Roman"/>
          <w:sz w:val="24"/>
          <w:szCs w:val="24"/>
        </w:rPr>
        <w:t>146.4.2.2. Дроби</w:t>
      </w:r>
      <w:bookmarkEnd w:id="3"/>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Сложение и вычитание дробей. Умножение и деление дробей,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взаимно-обратные дроби. Нахождение части целого и целого по его части.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Арифметические действия с десятичными дробями. Округление десятичных дробей.</w:t>
      </w:r>
    </w:p>
    <w:p w:rsidR="0059346C" w:rsidRPr="009D5E3B" w:rsidRDefault="0059346C" w:rsidP="009D5E3B">
      <w:pPr>
        <w:pStyle w:val="a3"/>
        <w:ind w:firstLine="567"/>
        <w:jc w:val="both"/>
        <w:rPr>
          <w:rFonts w:ascii="Times New Roman" w:eastAsia="Calibri" w:hAnsi="Times New Roman" w:cs="Times New Roman"/>
          <w:sz w:val="24"/>
          <w:szCs w:val="24"/>
        </w:rPr>
      </w:pPr>
      <w:bookmarkStart w:id="4" w:name="_Toc124426197"/>
      <w:r w:rsidRPr="009D5E3B">
        <w:rPr>
          <w:rFonts w:ascii="Times New Roman" w:eastAsia="Calibri" w:hAnsi="Times New Roman" w:cs="Times New Roman"/>
          <w:sz w:val="24"/>
          <w:szCs w:val="24"/>
        </w:rPr>
        <w:t>146.4.2.3. Решение текстовых задач</w:t>
      </w:r>
      <w:bookmarkEnd w:id="4"/>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при решении задач таблиц и схем.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основных задач на дроби.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Представление данных в виде таблиц, столбчатых диаграмм.</w:t>
      </w:r>
    </w:p>
    <w:p w:rsidR="0059346C" w:rsidRPr="009D5E3B" w:rsidRDefault="0059346C" w:rsidP="009D5E3B">
      <w:pPr>
        <w:pStyle w:val="a3"/>
        <w:ind w:firstLine="567"/>
        <w:jc w:val="both"/>
        <w:rPr>
          <w:rFonts w:ascii="Times New Roman" w:eastAsia="Calibri" w:hAnsi="Times New Roman" w:cs="Times New Roman"/>
          <w:sz w:val="24"/>
          <w:szCs w:val="24"/>
        </w:rPr>
      </w:pPr>
      <w:bookmarkStart w:id="5" w:name="_Toc124426198"/>
      <w:r w:rsidRPr="009D5E3B">
        <w:rPr>
          <w:rFonts w:ascii="Times New Roman" w:eastAsia="Calibri" w:hAnsi="Times New Roman" w:cs="Times New Roman"/>
          <w:sz w:val="24"/>
          <w:szCs w:val="24"/>
        </w:rPr>
        <w:t>146.4.2.4. Наглядная геометрия</w:t>
      </w:r>
      <w:bookmarkEnd w:id="5"/>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развёрнутый углы.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Наглядные представления о фигурах на плоскости: многоугольник, прямоугольник, квадрат, треугольник, о равенстве фигур.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Площадь прямоугольника и многоугольников, составленных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из прямоугольников, в том числе фигур, изображённых на клетчатой бумаге. Единицы измерения площади.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Объём прямоугольного параллелепипеда, куба. Единицы измерения объёма.</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6" w:name="_Toc124426200"/>
      <w:r w:rsidRPr="009D5E3B">
        <w:rPr>
          <w:rFonts w:ascii="Times New Roman" w:eastAsia="Calibri" w:hAnsi="Times New Roman" w:cs="Times New Roman"/>
          <w:b/>
          <w:sz w:val="24"/>
          <w:szCs w:val="24"/>
        </w:rPr>
        <w:t>146.4.3. Содержание обучения в 6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146.4.3.1. Натуральные числа</w:t>
      </w:r>
      <w:bookmarkEnd w:id="6"/>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при вычислениях переместительного и сочетательного свойств сложения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умножения, распределительного свойства умножения. Округление натуральных чисел.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59346C" w:rsidRPr="009D5E3B" w:rsidRDefault="0059346C" w:rsidP="009D5E3B">
      <w:pPr>
        <w:pStyle w:val="a3"/>
        <w:ind w:firstLine="567"/>
        <w:jc w:val="both"/>
        <w:rPr>
          <w:rFonts w:ascii="Times New Roman" w:eastAsia="Calibri" w:hAnsi="Times New Roman" w:cs="Times New Roman"/>
          <w:sz w:val="24"/>
          <w:szCs w:val="24"/>
        </w:rPr>
      </w:pPr>
      <w:bookmarkStart w:id="7" w:name="_Toc124426201"/>
      <w:r w:rsidRPr="009D5E3B">
        <w:rPr>
          <w:rFonts w:ascii="Times New Roman" w:eastAsia="Calibri" w:hAnsi="Times New Roman" w:cs="Times New Roman"/>
          <w:sz w:val="24"/>
          <w:szCs w:val="24"/>
        </w:rPr>
        <w:t>146.4.3.2. Дроби</w:t>
      </w:r>
      <w:bookmarkEnd w:id="7"/>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десятичными дробями.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Отношение. Деление в данном отношении. Масштаб, пропорция. Применение пропорций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Понятие процента. Вычисление процента от величины и величины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по её проценту. Выражение процентов десятичными дробями. Решение задач</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проценты. Выражение отношения величин в процентах.</w:t>
      </w:r>
    </w:p>
    <w:p w:rsidR="0059346C" w:rsidRPr="009D5E3B" w:rsidRDefault="0059346C" w:rsidP="009D5E3B">
      <w:pPr>
        <w:pStyle w:val="a3"/>
        <w:ind w:firstLine="567"/>
        <w:jc w:val="both"/>
        <w:rPr>
          <w:rFonts w:ascii="Times New Roman" w:eastAsia="Calibri" w:hAnsi="Times New Roman" w:cs="Times New Roman"/>
          <w:sz w:val="24"/>
          <w:szCs w:val="24"/>
        </w:rPr>
      </w:pPr>
      <w:bookmarkStart w:id="8" w:name="_Toc124426202"/>
      <w:r w:rsidRPr="009D5E3B">
        <w:rPr>
          <w:rFonts w:ascii="Times New Roman" w:eastAsia="Calibri" w:hAnsi="Times New Roman" w:cs="Times New Roman"/>
          <w:sz w:val="24"/>
          <w:szCs w:val="24"/>
        </w:rPr>
        <w:t>146.4.3.3. Положительные и отрицательные числа</w:t>
      </w:r>
      <w:bookmarkEnd w:id="8"/>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положительными и отрицательными числами.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Прямоугольная система координат на плоскости. Координаты точки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плоскости, абсцисса и ордината. Построение точек и фигур на координатной плоскости.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9" w:name="_Toc124426203"/>
      <w:r w:rsidRPr="009D5E3B">
        <w:rPr>
          <w:rFonts w:ascii="Times New Roman" w:eastAsia="Calibri" w:hAnsi="Times New Roman" w:cs="Times New Roman"/>
          <w:sz w:val="24"/>
          <w:szCs w:val="24"/>
        </w:rPr>
        <w:t>146.4.3.4. Буквенные выражения</w:t>
      </w:r>
      <w:bookmarkEnd w:id="9"/>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59346C" w:rsidRPr="009D5E3B" w:rsidRDefault="0059346C" w:rsidP="009D5E3B">
      <w:pPr>
        <w:pStyle w:val="a3"/>
        <w:ind w:firstLine="567"/>
        <w:jc w:val="both"/>
        <w:rPr>
          <w:rFonts w:ascii="Times New Roman" w:eastAsia="Calibri" w:hAnsi="Times New Roman" w:cs="Times New Roman"/>
          <w:sz w:val="24"/>
          <w:szCs w:val="24"/>
        </w:rPr>
      </w:pPr>
      <w:bookmarkStart w:id="10" w:name="_Toc124426204"/>
      <w:r w:rsidRPr="009D5E3B">
        <w:rPr>
          <w:rFonts w:ascii="Times New Roman" w:eastAsia="Calibri" w:hAnsi="Times New Roman" w:cs="Times New Roman"/>
          <w:sz w:val="24"/>
          <w:szCs w:val="24"/>
        </w:rPr>
        <w:t>146.4.3.5. Решение текстовых задач</w:t>
      </w:r>
      <w:bookmarkEnd w:id="10"/>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задач, связанных с отношением, пропорциональностью величин, процентами; решение основных задач на дроби и проценты.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Оценка и прикидка, округление результата. Составление буквенных выражений по условию задачи.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Представление данных с помощью таблиц и диаграмм. Столбчатые диаграммы: чтение и построение. Чтение круговых диаграмм.</w:t>
      </w:r>
    </w:p>
    <w:p w:rsidR="0059346C" w:rsidRPr="009D5E3B" w:rsidRDefault="0059346C" w:rsidP="009D5E3B">
      <w:pPr>
        <w:pStyle w:val="a3"/>
        <w:ind w:firstLine="567"/>
        <w:jc w:val="both"/>
        <w:rPr>
          <w:rFonts w:ascii="Times New Roman" w:eastAsia="Calibri" w:hAnsi="Times New Roman" w:cs="Times New Roman"/>
          <w:sz w:val="24"/>
          <w:szCs w:val="24"/>
        </w:rPr>
      </w:pPr>
      <w:bookmarkStart w:id="11" w:name="_Toc124426205"/>
      <w:r w:rsidRPr="009D5E3B">
        <w:rPr>
          <w:rFonts w:ascii="Times New Roman" w:eastAsia="Calibri" w:hAnsi="Times New Roman" w:cs="Times New Roman"/>
          <w:sz w:val="24"/>
          <w:szCs w:val="24"/>
        </w:rPr>
        <w:t>146.4.3.6. Наглядная геометрия</w:t>
      </w:r>
      <w:bookmarkEnd w:id="11"/>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Симметрия: центральная, осевая и зеркальная симметрии.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Построение симметричных фигур.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Понятие объёма, единицы измерения объёма. Объём прямоугольного параллелепипеда, куба.</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12" w:name="_Toc124426206"/>
      <w:r w:rsidRPr="009D5E3B">
        <w:rPr>
          <w:rFonts w:ascii="Times New Roman" w:eastAsia="Calibri" w:hAnsi="Times New Roman" w:cs="Times New Roman"/>
          <w:b/>
          <w:sz w:val="24"/>
          <w:szCs w:val="24"/>
        </w:rPr>
        <w:t>146.4.4. Предметные результаты освоения программы учебного курса</w:t>
      </w:r>
      <w:bookmarkEnd w:id="12"/>
      <w:r w:rsidRPr="009D5E3B">
        <w:rPr>
          <w:rFonts w:ascii="Times New Roman" w:eastAsia="Calibri" w:hAnsi="Times New Roman" w:cs="Times New Roman"/>
          <w:b/>
          <w:sz w:val="24"/>
          <w:szCs w:val="24"/>
        </w:rPr>
        <w:t xml:space="preserve"> «Математика».</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13" w:name="_Toc124426207"/>
      <w:r w:rsidRPr="009D5E3B">
        <w:rPr>
          <w:rFonts w:ascii="Times New Roman" w:eastAsia="Calibri" w:hAnsi="Times New Roman" w:cs="Times New Roman"/>
          <w:b/>
          <w:sz w:val="24"/>
          <w:szCs w:val="24"/>
        </w:rPr>
        <w:t>146.4.4.1.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5 класс</w:t>
      </w:r>
      <w:bookmarkEnd w:id="13"/>
      <w:r w:rsidRPr="009D5E3B">
        <w:rPr>
          <w:rFonts w:ascii="Times New Roman" w:eastAsia="Calibri" w:hAnsi="Times New Roman" w:cs="Times New Roman"/>
          <w:b/>
          <w:sz w:val="24"/>
          <w:szCs w:val="24"/>
        </w:rPr>
        <w:t>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14" w:name="_Toc124426208"/>
      <w:r w:rsidRPr="009D5E3B">
        <w:rPr>
          <w:rFonts w:ascii="Times New Roman" w:eastAsia="Calibri" w:hAnsi="Times New Roman" w:cs="Times New Roman"/>
          <w:sz w:val="24"/>
          <w:szCs w:val="24"/>
        </w:rPr>
        <w:t>146.4.4.1.1. Числа и вычисления</w:t>
      </w:r>
      <w:bookmarkEnd w:id="14"/>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Соотносить точку на координатной (числовой) прямой с соответствующим</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ей числом и изображать натуральные числа точками на координатной (числовой)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арифметические действия с натуральными числами,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обыкновенными дробями в простейших случаях.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проверку, прикидку результата вычислений.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Округлять натуральные числа.</w:t>
      </w:r>
    </w:p>
    <w:p w:rsidR="0059346C" w:rsidRPr="009D5E3B" w:rsidRDefault="0059346C" w:rsidP="009D5E3B">
      <w:pPr>
        <w:pStyle w:val="a3"/>
        <w:ind w:firstLine="567"/>
        <w:jc w:val="both"/>
        <w:rPr>
          <w:rFonts w:ascii="Times New Roman" w:eastAsia="Calibri" w:hAnsi="Times New Roman" w:cs="Times New Roman"/>
          <w:sz w:val="24"/>
          <w:szCs w:val="24"/>
        </w:rPr>
      </w:pPr>
      <w:bookmarkStart w:id="15" w:name="_Toc124426209"/>
      <w:r w:rsidRPr="009D5E3B">
        <w:rPr>
          <w:rFonts w:ascii="Times New Roman" w:eastAsia="Calibri" w:hAnsi="Times New Roman" w:cs="Times New Roman"/>
          <w:sz w:val="24"/>
          <w:szCs w:val="24"/>
        </w:rPr>
        <w:t>146.4.4.1.2. Решение текстовых задач</w:t>
      </w:r>
      <w:bookmarkEnd w:id="15"/>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краткие записи, схемы, таблицы, обозначения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Извлекать, анализировать, оценивать информацию, представленную</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таблице, на столбчатой диаграмме, интерпретировать представленные данные, использовать данные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bookmarkStart w:id="16" w:name="_Toc124426210"/>
      <w:r w:rsidRPr="009D5E3B">
        <w:rPr>
          <w:rFonts w:ascii="Times New Roman" w:eastAsia="Calibri" w:hAnsi="Times New Roman" w:cs="Times New Roman"/>
          <w:sz w:val="24"/>
          <w:szCs w:val="24"/>
        </w:rPr>
        <w:t>146.4.4.1.3. Наглядная геометрия</w:t>
      </w:r>
      <w:bookmarkEnd w:id="16"/>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геометрическими понятиями: точка, прямая, отрезок, луч, угол, многоугольник, окружность, круг.</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фигур.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терминологию, связанную с углами: вершина, сторона;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многоугольниками: угол, вершина, сторона, диагональ; с окружностью: радиус, диаметр, центр.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свойства сторон и углов прямоугольника, квадрата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их построения, вычисления площади и периметра.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объём куба, параллелепипеда по заданным измерениям, пользоваться единицами измерения объёма.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несложные задачи на измерение геометрических величин</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практических ситуациях.</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146.4.4.2.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6 классе.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17" w:name="_Toc124426211"/>
      <w:r w:rsidRPr="009D5E3B">
        <w:rPr>
          <w:rFonts w:ascii="Times New Roman" w:eastAsia="Calibri" w:hAnsi="Times New Roman" w:cs="Times New Roman"/>
          <w:sz w:val="24"/>
          <w:szCs w:val="24"/>
        </w:rPr>
        <w:t>146.4.4.2.1. Числа и вычисления</w:t>
      </w:r>
      <w:bookmarkEnd w:id="17"/>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Знать и понимать термины, связанные с различными видами чисел</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способами их записи, переходить (если это возможно) от одной формы записи числа к другой.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сочетая устные и письменные приёмы, арифметические действия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натуральными и целыми числами, обыкновенными и десятичными дробями, положительными и отрицательными числами.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Соотносить точку на координатной прямой с соответствующим ей числом</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изображать числа точками на координатной прямой, находить модуль числа.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Соотносить точки в прямоугольной системе координат с координатами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этой точки.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Округлять целые числа и десятичные дроби, находить приближения чисел.</w:t>
      </w:r>
    </w:p>
    <w:p w:rsidR="0059346C" w:rsidRPr="009D5E3B" w:rsidRDefault="0059346C" w:rsidP="009D5E3B">
      <w:pPr>
        <w:pStyle w:val="a3"/>
        <w:ind w:firstLine="567"/>
        <w:jc w:val="both"/>
        <w:rPr>
          <w:rFonts w:ascii="Times New Roman" w:eastAsia="Calibri" w:hAnsi="Times New Roman" w:cs="Times New Roman"/>
          <w:sz w:val="24"/>
          <w:szCs w:val="24"/>
        </w:rPr>
      </w:pPr>
      <w:bookmarkStart w:id="18" w:name="_Toc124426212"/>
      <w:r w:rsidRPr="009D5E3B">
        <w:rPr>
          <w:rFonts w:ascii="Times New Roman" w:eastAsia="Calibri" w:hAnsi="Times New Roman" w:cs="Times New Roman"/>
          <w:sz w:val="24"/>
          <w:szCs w:val="24"/>
        </w:rPr>
        <w:t>146.4.4.2.2. Числовые и буквенные выражения</w:t>
      </w:r>
      <w:bookmarkEnd w:id="18"/>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признаками делимости, раскладывать натуральные числа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простые множители.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Пользоваться масштабом, составлять пропорции и отношения.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неизвестный компонент равенства.</w:t>
      </w:r>
    </w:p>
    <w:p w:rsidR="0059346C" w:rsidRPr="009D5E3B" w:rsidRDefault="0059346C" w:rsidP="009D5E3B">
      <w:pPr>
        <w:pStyle w:val="a3"/>
        <w:ind w:firstLine="567"/>
        <w:jc w:val="both"/>
        <w:rPr>
          <w:rFonts w:ascii="Times New Roman" w:eastAsia="Calibri" w:hAnsi="Times New Roman" w:cs="Times New Roman"/>
          <w:sz w:val="24"/>
          <w:szCs w:val="24"/>
        </w:rPr>
      </w:pPr>
      <w:bookmarkStart w:id="19" w:name="_Toc124426213"/>
      <w:r w:rsidRPr="009D5E3B">
        <w:rPr>
          <w:rFonts w:ascii="Times New Roman" w:eastAsia="Calibri" w:hAnsi="Times New Roman" w:cs="Times New Roman"/>
          <w:sz w:val="24"/>
          <w:szCs w:val="24"/>
        </w:rPr>
        <w:t>146.4.4.2.3. Решение текстовых задач</w:t>
      </w:r>
      <w:bookmarkEnd w:id="19"/>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многошаговые текстовые задачи арифметическим способом.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Составлять буквенные выражения по условию задачи.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Представлять информацию с помощью таблиц, линейной и столбчатой диаграмм.</w:t>
      </w:r>
    </w:p>
    <w:p w:rsidR="0059346C" w:rsidRPr="009D5E3B" w:rsidRDefault="0059346C" w:rsidP="009D5E3B">
      <w:pPr>
        <w:pStyle w:val="a3"/>
        <w:ind w:firstLine="567"/>
        <w:jc w:val="both"/>
        <w:rPr>
          <w:rFonts w:ascii="Times New Roman" w:eastAsia="Calibri" w:hAnsi="Times New Roman" w:cs="Times New Roman"/>
          <w:sz w:val="24"/>
          <w:szCs w:val="24"/>
        </w:rPr>
      </w:pPr>
      <w:bookmarkStart w:id="20" w:name="_Toc124426214"/>
      <w:r w:rsidRPr="009D5E3B">
        <w:rPr>
          <w:rFonts w:ascii="Times New Roman" w:eastAsia="Calibri" w:hAnsi="Times New Roman" w:cs="Times New Roman"/>
          <w:sz w:val="24"/>
          <w:szCs w:val="24"/>
        </w:rPr>
        <w:t>146.4.4.2.4. Наглядная геометрия</w:t>
      </w:r>
      <w:bookmarkEnd w:id="20"/>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симметричных фигур.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Изображать с помощью циркуля, линейки, транспортира на нелинованной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клетчатой бумаге изученные плоские геометрические фигуры и конфигурации, симметричные фигуры.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через другие.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Изображать на клетчатой бумаге прямоугольный параллелепипед.</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Вычислять объём прямоугольного параллелепипеда, куба, пользоваться основными единицами измерения объёма;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несложные задачи на нахождение геометрических величин</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практических ситуациях.</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146.5. Федеральная рабочая программа учебного курса «Алгебра»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в 7–9 классах (далее соответственно – программа учебного курса «Алгебра», учебный курс).</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146.5.1. Пояснительная записка.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146.5.1.1.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w:t>
      </w:r>
      <w:r w:rsidRPr="009D5E3B">
        <w:rPr>
          <w:rFonts w:ascii="Times New Roman" w:eastAsia="Calibri" w:hAnsi="Times New Roman" w:cs="Times New Roman"/>
          <w:sz w:val="24"/>
          <w:szCs w:val="24"/>
        </w:rPr>
        <w:lastRenderedPageBreak/>
        <w:t>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9D5E3B">
        <w:rPr>
          <w:rFonts w:ascii="Times New Roman" w:eastAsia="Calibri" w:hAnsi="Times New Roman" w:cs="Times New Roman"/>
          <w:sz w:val="24"/>
          <w:szCs w:val="24"/>
        </w:rPr>
        <w:t>деятельностного</w:t>
      </w:r>
      <w:proofErr w:type="spellEnd"/>
      <w:r w:rsidRPr="009D5E3B">
        <w:rPr>
          <w:rFonts w:ascii="Times New Roman" w:eastAsia="Calibri" w:hAnsi="Times New Roman" w:cs="Times New Roman"/>
          <w:sz w:val="24"/>
          <w:szCs w:val="24"/>
        </w:rPr>
        <w:t xml:space="preserve"> принципа обучения.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протяжении трёх лет изучения курса, взаимодействуя с другими его линиями.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структурной особенностью учебного курса «Алгебра» является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его интегрированный характер.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146.5.1.3. Содержание линии «Числа и вычисления» служит основой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дальнейшего изучения математики, способствует развитию у обучающихся логического мышления, формированию умения пользоваться алгоритмами,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а также приобретению практических навыков, необходимых для повседневной жизни. Развитие понятия о числе на уровне основного общего образования связано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рациональными и иррациональными числами, формированием представлений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о действительном числе. Завершение освоения числовой линии отнесено к среднему общему образованию.</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146.5.1.4. Содержание двух алгебраических линий – «Алгебраические выражения» и «Уравнения и неравенства» способствует формированию</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 математическому творчеству.</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146.5.1.5. Содержание функционально-графической линии нацелено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146.5.1.6. Согласно учебному плану в 7–9 классах изучается учебный курс «Алгебра», который включает следующие основные разделы содержания: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«Числа и вычисления», «Алгебраические выражения», «Уравнения и неравенства», «Функции».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146.5.1.7.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21" w:name="_Toc124426220"/>
      <w:r w:rsidRPr="009D5E3B">
        <w:rPr>
          <w:rFonts w:ascii="Times New Roman" w:eastAsia="Calibri" w:hAnsi="Times New Roman" w:cs="Times New Roman"/>
          <w:b/>
          <w:sz w:val="24"/>
          <w:szCs w:val="24"/>
        </w:rPr>
        <w:t>146.5.2. Содержание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146.5.2.1. Числа и вычисления</w:t>
      </w:r>
      <w:bookmarkEnd w:id="21"/>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Дроби обыкновенные и десятичные, переход от одной формы записи дробей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виде дроби и дроби в виде процентов. Три основные задачи на проценты, решение задач из реальной практики.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Применение признаков делимости, разложение на множители натуральных чисел.</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Реальные зависимости, в том числе прямая и обратная пропорциональности.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22" w:name="_Toc124426221"/>
      <w:r w:rsidRPr="009D5E3B">
        <w:rPr>
          <w:rFonts w:ascii="Times New Roman" w:eastAsia="Calibri" w:hAnsi="Times New Roman" w:cs="Times New Roman"/>
          <w:sz w:val="24"/>
          <w:szCs w:val="24"/>
        </w:rPr>
        <w:t>146.5.2.2. Алгебраические выражения</w:t>
      </w:r>
      <w:bookmarkEnd w:id="22"/>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Переменные, числовое значение выражения с переменной. Допустимые значения переменных. Представление зависимости между величинами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Свойства степени с натуральным показателем.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Одночлены и многочлены. Степень многочлена. Сложение, вычитание, умножение многочленов. Формулы сокращённого умножения: квадрат суммы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квадрат разности. Формула разности квадратов. Разложение многочленов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множители.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23" w:name="_Toc124426222"/>
      <w:r w:rsidRPr="009D5E3B">
        <w:rPr>
          <w:rFonts w:ascii="Times New Roman" w:eastAsia="Calibri" w:hAnsi="Times New Roman" w:cs="Times New Roman"/>
          <w:sz w:val="24"/>
          <w:szCs w:val="24"/>
        </w:rPr>
        <w:t>146.5.2.3. Уравнения</w:t>
      </w:r>
      <w:bookmarkEnd w:id="23"/>
      <w:r w:rsidRPr="009D5E3B">
        <w:rPr>
          <w:rFonts w:ascii="Times New Roman" w:eastAsia="Calibri" w:hAnsi="Times New Roman" w:cs="Times New Roman"/>
          <w:sz w:val="24"/>
          <w:szCs w:val="24"/>
        </w:rPr>
        <w:t xml:space="preserve"> и неравенства.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Уравнение, корень уравнения, правила преобразования уравнения, равносильность уравнений.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146.5.2.4. Функции.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Координата точки на прямой. Числовые промежутки. Расстояние между двумя точками координатной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Прямоугольная система координат, оси </w:t>
      </w:r>
      <w:r w:rsidRPr="009D5E3B">
        <w:rPr>
          <w:rFonts w:ascii="Times New Roman" w:eastAsia="Calibri" w:hAnsi="Times New Roman" w:cs="Times New Roman"/>
          <w:i/>
          <w:sz w:val="24"/>
          <w:szCs w:val="24"/>
          <w:lang w:val="en-US"/>
        </w:rPr>
        <w:t>Ox</w:t>
      </w:r>
      <w:r w:rsidRPr="009D5E3B">
        <w:rPr>
          <w:rFonts w:ascii="Times New Roman" w:eastAsia="Calibri" w:hAnsi="Times New Roman" w:cs="Times New Roman"/>
          <w:i/>
          <w:sz w:val="24"/>
          <w:szCs w:val="24"/>
        </w:rPr>
        <w:t xml:space="preserve"> </w:t>
      </w:r>
      <w:r w:rsidRPr="009D5E3B">
        <w:rPr>
          <w:rFonts w:ascii="Times New Roman" w:eastAsia="Calibri" w:hAnsi="Times New Roman" w:cs="Times New Roman"/>
          <w:sz w:val="24"/>
          <w:szCs w:val="24"/>
        </w:rPr>
        <w:t xml:space="preserve">и </w:t>
      </w:r>
      <w:r w:rsidRPr="009D5E3B">
        <w:rPr>
          <w:rFonts w:ascii="Times New Roman" w:eastAsia="Calibri" w:hAnsi="Times New Roman" w:cs="Times New Roman"/>
          <w:i/>
          <w:sz w:val="24"/>
          <w:szCs w:val="24"/>
          <w:lang w:val="en-US"/>
        </w:rPr>
        <w:t>Oy</w:t>
      </w:r>
      <w:r w:rsidRPr="009D5E3B">
        <w:rPr>
          <w:rFonts w:ascii="Times New Roman" w:eastAsia="Calibri" w:hAnsi="Times New Roman" w:cs="Times New Roman"/>
          <w:sz w:val="24"/>
          <w:szCs w:val="24"/>
        </w:rPr>
        <w:t>. Абсцисса и ордината точки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9D5E3B">
        <w:rPr>
          <w:rFonts w:ascii="Times New Roman" w:eastAsia="Calibri" w:hAnsi="Times New Roman" w:cs="Times New Roman"/>
          <w:sz w:val="24"/>
          <w:szCs w:val="24"/>
        </w:rPr>
        <w:t>. Графическое решение линейных уравнений и систем линейных уравнений.</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24" w:name="_Toc124426224"/>
      <w:r w:rsidRPr="009D5E3B">
        <w:rPr>
          <w:rFonts w:ascii="Times New Roman" w:eastAsia="Calibri" w:hAnsi="Times New Roman" w:cs="Times New Roman"/>
          <w:b/>
          <w:sz w:val="24"/>
          <w:szCs w:val="24"/>
        </w:rPr>
        <w:t>146.5.3. Содержание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146.5.3.1. Числа и вычисления</w:t>
      </w:r>
      <w:bookmarkEnd w:id="24"/>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Степень с целым показателем и её свойства. Стандартная запись числа.</w:t>
      </w:r>
    </w:p>
    <w:p w:rsidR="0059346C" w:rsidRPr="009D5E3B" w:rsidRDefault="0059346C" w:rsidP="009D5E3B">
      <w:pPr>
        <w:pStyle w:val="a3"/>
        <w:ind w:firstLine="567"/>
        <w:jc w:val="both"/>
        <w:rPr>
          <w:rFonts w:ascii="Times New Roman" w:eastAsia="Calibri" w:hAnsi="Times New Roman" w:cs="Times New Roman"/>
          <w:sz w:val="24"/>
          <w:szCs w:val="24"/>
        </w:rPr>
      </w:pPr>
      <w:bookmarkStart w:id="25" w:name="_Toc124426225"/>
      <w:r w:rsidRPr="009D5E3B">
        <w:rPr>
          <w:rFonts w:ascii="Times New Roman" w:eastAsia="Calibri" w:hAnsi="Times New Roman" w:cs="Times New Roman"/>
          <w:sz w:val="24"/>
          <w:szCs w:val="24"/>
        </w:rPr>
        <w:t>146.5.3.2. Алгебраические выражения</w:t>
      </w:r>
      <w:bookmarkEnd w:id="25"/>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Квадратный трёхчлен, разложение квадратного трёхчлена на множители.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Алгебраическая дробь. Основное свойство алгебраической дроби. Сложение, вычитание, умножение, деление алгебраических дробей. Рациональные выражения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их преобразование.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26" w:name="_Toc124426226"/>
      <w:r w:rsidRPr="009D5E3B">
        <w:rPr>
          <w:rFonts w:ascii="Times New Roman" w:eastAsia="Calibri" w:hAnsi="Times New Roman" w:cs="Times New Roman"/>
          <w:sz w:val="24"/>
          <w:szCs w:val="24"/>
        </w:rPr>
        <w:t>146.5.3.3. Уравнения и неравенства</w:t>
      </w:r>
      <w:bookmarkEnd w:id="26"/>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текстовых задач алгебраическим способом.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59346C" w:rsidRPr="009D5E3B" w:rsidRDefault="0059346C" w:rsidP="009D5E3B">
      <w:pPr>
        <w:pStyle w:val="a3"/>
        <w:ind w:firstLine="567"/>
        <w:jc w:val="both"/>
        <w:rPr>
          <w:rFonts w:ascii="Times New Roman" w:eastAsia="Calibri" w:hAnsi="Times New Roman" w:cs="Times New Roman"/>
          <w:sz w:val="24"/>
          <w:szCs w:val="24"/>
        </w:rPr>
      </w:pPr>
      <w:bookmarkStart w:id="27" w:name="_Toc124426227"/>
      <w:r w:rsidRPr="009D5E3B">
        <w:rPr>
          <w:rFonts w:ascii="Times New Roman" w:eastAsia="Calibri" w:hAnsi="Times New Roman" w:cs="Times New Roman"/>
          <w:sz w:val="24"/>
          <w:szCs w:val="24"/>
        </w:rPr>
        <w:t>146.5.3.4. Функции</w:t>
      </w:r>
      <w:bookmarkEnd w:id="27"/>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Понятие функции. Область определения и множество значений функции. Способы задания функций.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График функции. Чтение свойств функции по её графику. Примеры графиков функций, отражающих реальные процессы.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Функции, описывающие прямую и обратную пропорциональные зависимости, их графики. Функции </w:t>
      </w:r>
      <w:r w:rsidRPr="009D5E3B">
        <w:rPr>
          <w:rFonts w:ascii="Times New Roman" w:eastAsia="Calibri" w:hAnsi="Times New Roman" w:cs="Times New Roman"/>
          <w:i/>
          <w:sz w:val="24"/>
          <w:szCs w:val="24"/>
          <w:lang w:val="en-US"/>
        </w:rPr>
        <w:t>y</w:t>
      </w:r>
      <w:r w:rsidRPr="009D5E3B">
        <w:rPr>
          <w:rFonts w:ascii="Times New Roman" w:eastAsia="Calibri" w:hAnsi="Times New Roman" w:cs="Times New Roman"/>
          <w:i/>
          <w:sz w:val="24"/>
          <w:szCs w:val="24"/>
        </w:rPr>
        <w:t xml:space="preserve"> = </w:t>
      </w:r>
      <w:r w:rsidRPr="009D5E3B">
        <w:rPr>
          <w:rFonts w:ascii="Times New Roman" w:eastAsia="Calibri" w:hAnsi="Times New Roman" w:cs="Times New Roman"/>
          <w:i/>
          <w:sz w:val="24"/>
          <w:szCs w:val="24"/>
          <w:lang w:val="en-US"/>
        </w:rPr>
        <w:t>x</w:t>
      </w:r>
      <w:r w:rsidRPr="009D5E3B">
        <w:rPr>
          <w:rFonts w:ascii="Times New Roman" w:eastAsia="Calibri" w:hAnsi="Times New Roman" w:cs="Times New Roman"/>
          <w:i/>
          <w:sz w:val="24"/>
          <w:szCs w:val="24"/>
          <w:vertAlign w:val="superscript"/>
        </w:rPr>
        <w:t>2</w:t>
      </w:r>
      <w:r w:rsidRPr="009D5E3B">
        <w:rPr>
          <w:rFonts w:ascii="Times New Roman" w:eastAsia="Calibri" w:hAnsi="Times New Roman" w:cs="Times New Roman"/>
          <w:i/>
          <w:sz w:val="24"/>
          <w:szCs w:val="24"/>
        </w:rPr>
        <w:t xml:space="preserve">, </w:t>
      </w:r>
      <w:r w:rsidRPr="009D5E3B">
        <w:rPr>
          <w:rFonts w:ascii="Times New Roman" w:eastAsia="Calibri" w:hAnsi="Times New Roman" w:cs="Times New Roman"/>
          <w:i/>
          <w:sz w:val="24"/>
          <w:szCs w:val="24"/>
          <w:lang w:val="en-US"/>
        </w:rPr>
        <w:t>y</w:t>
      </w:r>
      <w:r w:rsidRPr="009D5E3B">
        <w:rPr>
          <w:rFonts w:ascii="Times New Roman" w:eastAsia="Calibri" w:hAnsi="Times New Roman" w:cs="Times New Roman"/>
          <w:i/>
          <w:sz w:val="24"/>
          <w:szCs w:val="24"/>
        </w:rPr>
        <w:t xml:space="preserve"> = </w:t>
      </w:r>
      <w:r w:rsidRPr="009D5E3B">
        <w:rPr>
          <w:rFonts w:ascii="Times New Roman" w:eastAsia="Calibri" w:hAnsi="Times New Roman" w:cs="Times New Roman"/>
          <w:i/>
          <w:sz w:val="24"/>
          <w:szCs w:val="24"/>
          <w:lang w:val="en-US"/>
        </w:rPr>
        <w:t>x</w:t>
      </w:r>
      <w:r w:rsidRPr="009D5E3B">
        <w:rPr>
          <w:rFonts w:ascii="Times New Roman" w:eastAsia="Calibri" w:hAnsi="Times New Roman" w:cs="Times New Roman"/>
          <w:i/>
          <w:sz w:val="24"/>
          <w:szCs w:val="24"/>
          <w:vertAlign w:val="superscript"/>
        </w:rPr>
        <w:t>3</w:t>
      </w:r>
      <w:r w:rsidRPr="009D5E3B">
        <w:rPr>
          <w:rFonts w:ascii="Times New Roman" w:eastAsia="Calibri" w:hAnsi="Times New Roman" w:cs="Times New Roman"/>
          <w:i/>
          <w:sz w:val="24"/>
          <w:szCs w:val="24"/>
        </w:rPr>
        <w:t xml:space="preserve">, </w:t>
      </w:r>
      <w:r w:rsidRPr="009D5E3B">
        <w:rPr>
          <w:rFonts w:ascii="Times New Roman" w:eastAsia="Calibri" w:hAnsi="Times New Roman" w:cs="Times New Roman"/>
          <w:i/>
          <w:sz w:val="24"/>
          <w:szCs w:val="24"/>
          <w:lang w:val="en-US"/>
        </w:rPr>
        <w:t>y</w:t>
      </w:r>
      <w:r w:rsidRPr="009D5E3B">
        <w:rPr>
          <w:rFonts w:ascii="Times New Roman" w:eastAsia="Calibri" w:hAnsi="Times New Roman" w:cs="Times New Roman"/>
          <w:i/>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sidRPr="009D5E3B">
        <w:rPr>
          <w:rFonts w:ascii="Times New Roman" w:eastAsia="Calibri" w:hAnsi="Times New Roman" w:cs="Times New Roman"/>
          <w:i/>
          <w:sz w:val="24"/>
          <w:szCs w:val="24"/>
        </w:rPr>
        <w:t xml:space="preserve">, </w:t>
      </w:r>
      <w:r w:rsidRPr="009D5E3B">
        <w:rPr>
          <w:rFonts w:ascii="Times New Roman" w:eastAsia="Calibri" w:hAnsi="Times New Roman" w:cs="Times New Roman"/>
          <w:i/>
          <w:sz w:val="24"/>
          <w:szCs w:val="24"/>
          <w:lang w:val="en-US"/>
        </w:rPr>
        <w:t>y</w:t>
      </w:r>
      <w:r w:rsidRPr="009D5E3B">
        <w:rPr>
          <w:rFonts w:ascii="Times New Roman" w:eastAsia="Calibri" w:hAnsi="Times New Roman" w:cs="Times New Roman"/>
          <w:i/>
          <w:sz w:val="24"/>
          <w:szCs w:val="24"/>
        </w:rPr>
        <w:t>=|</w:t>
      </w:r>
      <w:r w:rsidRPr="009D5E3B">
        <w:rPr>
          <w:rFonts w:ascii="Times New Roman" w:eastAsia="Calibri" w:hAnsi="Times New Roman" w:cs="Times New Roman"/>
          <w:i/>
          <w:sz w:val="24"/>
          <w:szCs w:val="24"/>
          <w:lang w:val="en-US"/>
        </w:rPr>
        <w:t>x</w:t>
      </w:r>
      <w:r w:rsidRPr="009D5E3B">
        <w:rPr>
          <w:rFonts w:ascii="Times New Roman" w:eastAsia="Calibri" w:hAnsi="Times New Roman" w:cs="Times New Roman"/>
          <w:i/>
          <w:sz w:val="24"/>
          <w:szCs w:val="24"/>
        </w:rPr>
        <w:t>|</w:t>
      </w:r>
      <w:r w:rsidRPr="009D5E3B">
        <w:rPr>
          <w:rFonts w:ascii="Times New Roman" w:eastAsia="Calibri" w:hAnsi="Times New Roman" w:cs="Times New Roman"/>
          <w:sz w:val="24"/>
          <w:szCs w:val="24"/>
        </w:rPr>
        <w:t>. Графическое решение уравнений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систем уравнений.</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28" w:name="_Toc124426229"/>
      <w:r w:rsidRPr="009D5E3B">
        <w:rPr>
          <w:rFonts w:ascii="Times New Roman" w:eastAsia="Calibri" w:hAnsi="Times New Roman" w:cs="Times New Roman"/>
          <w:b/>
          <w:sz w:val="24"/>
          <w:szCs w:val="24"/>
        </w:rPr>
        <w:t>146.5.4. Содержание обучения в 9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146.5.4.1. Числа и вычисления</w:t>
      </w:r>
      <w:bookmarkEnd w:id="28"/>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как бесконечные десятичные дроби. Взаимно однозначное соответствие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между множеством действительных чисел и координатной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Сравнение действительных чисел, арифметические действия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действительными числами.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Размеры объектов окружающего мира, длительность процессов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окружающем мире.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Приближённое значение величины, точность приближения. Округление чисел. Прикидка и оценка результатов вычислений.</w:t>
      </w:r>
    </w:p>
    <w:p w:rsidR="0059346C" w:rsidRPr="009D5E3B" w:rsidRDefault="0059346C" w:rsidP="009D5E3B">
      <w:pPr>
        <w:pStyle w:val="a3"/>
        <w:ind w:firstLine="567"/>
        <w:jc w:val="both"/>
        <w:rPr>
          <w:rFonts w:ascii="Times New Roman" w:eastAsia="Calibri" w:hAnsi="Times New Roman" w:cs="Times New Roman"/>
          <w:sz w:val="24"/>
          <w:szCs w:val="24"/>
        </w:rPr>
      </w:pPr>
      <w:bookmarkStart w:id="29" w:name="_Toc124426230"/>
      <w:r w:rsidRPr="009D5E3B">
        <w:rPr>
          <w:rFonts w:ascii="Times New Roman" w:eastAsia="Calibri" w:hAnsi="Times New Roman" w:cs="Times New Roman"/>
          <w:sz w:val="24"/>
          <w:szCs w:val="24"/>
        </w:rPr>
        <w:t>146.5.4.2. Уравнения и неравенства</w:t>
      </w:r>
      <w:bookmarkEnd w:id="29"/>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Линейное уравнение. Решение уравнений, сводящихся к линейным.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дробно-рациональных уравнений. Решение текстовых задач алгебраическим методом.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текстовых задач алгебраическим способом.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Числовые неравенства и их свойства.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30" w:name="_Toc124426231"/>
      <w:r w:rsidRPr="009D5E3B">
        <w:rPr>
          <w:rFonts w:ascii="Times New Roman" w:eastAsia="Calibri" w:hAnsi="Times New Roman" w:cs="Times New Roman"/>
          <w:sz w:val="24"/>
          <w:szCs w:val="24"/>
        </w:rPr>
        <w:t>146.5.4.3. Функции</w:t>
      </w:r>
      <w:bookmarkEnd w:id="30"/>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Квадратичная функция, её график и свойства. Парабола, координаты вершины параболы, ось симметрии параболы.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 xml:space="preserve">Графики функций: </w:t>
      </w:r>
      <m:oMath>
        <m:r>
          <m:rPr>
            <m:scr m:val="script"/>
          </m:rPr>
          <w:rPr>
            <w:rFonts w:ascii="Cambria Math" w:hAnsi="Cambria Math" w:cs="Times New Roman"/>
            <w:sz w:val="24"/>
            <w:szCs w:val="24"/>
          </w:rPr>
          <m:t>у= k</m:t>
        </m:r>
        <m:r>
          <w:rPr>
            <w:rFonts w:ascii="Cambria Math" w:hAnsi="Cambria Math" w:cs="Times New Roman"/>
            <w:sz w:val="24"/>
            <w:szCs w:val="24"/>
          </w:rPr>
          <m:t xml:space="preserve">x, y= </m:t>
        </m:r>
        <m:r>
          <m:rPr>
            <m:scr m:val="script"/>
          </m:rPr>
          <w:rPr>
            <w:rFonts w:ascii="Cambria Math" w:hAnsi="Cambria Math" w:cs="Times New Roman"/>
            <w:sz w:val="24"/>
            <w:szCs w:val="24"/>
          </w:rPr>
          <m:t>k</m:t>
        </m:r>
        <m:r>
          <w:rPr>
            <w:rFonts w:ascii="Cambria Math" w:hAnsi="Cambria Math" w:cs="Times New Roman"/>
            <w:sz w:val="24"/>
            <w:szCs w:val="24"/>
          </w:rPr>
          <m:t xml:space="preserve">x+b, 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y=|x|</m:t>
        </m:r>
      </m:oMath>
      <w:r w:rsidRPr="009D5E3B">
        <w:rPr>
          <w:rFonts w:ascii="Times New Roman" w:eastAsia="Calibri" w:hAnsi="Times New Roman" w:cs="Times New Roman"/>
          <w:sz w:val="24"/>
          <w:szCs w:val="24"/>
        </w:rPr>
        <w:t>,</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их свойства.</w:t>
      </w:r>
    </w:p>
    <w:p w:rsidR="0059346C" w:rsidRPr="009D5E3B" w:rsidRDefault="0059346C" w:rsidP="009D5E3B">
      <w:pPr>
        <w:pStyle w:val="a3"/>
        <w:ind w:firstLine="567"/>
        <w:jc w:val="both"/>
        <w:rPr>
          <w:rFonts w:ascii="Times New Roman" w:eastAsia="Calibri" w:hAnsi="Times New Roman" w:cs="Times New Roman"/>
          <w:sz w:val="24"/>
          <w:szCs w:val="24"/>
        </w:rPr>
      </w:pPr>
      <w:bookmarkStart w:id="31" w:name="_Toc124426232"/>
      <w:r w:rsidRPr="009D5E3B">
        <w:rPr>
          <w:rFonts w:ascii="Times New Roman" w:eastAsia="Calibri" w:hAnsi="Times New Roman" w:cs="Times New Roman"/>
          <w:sz w:val="24"/>
          <w:szCs w:val="24"/>
        </w:rPr>
        <w:t>146.5.4.4. Числовые последовательности</w:t>
      </w:r>
      <w:bookmarkEnd w:id="31"/>
      <w:r w:rsidRPr="009D5E3B">
        <w:rPr>
          <w:rFonts w:ascii="Times New Roman" w:eastAsia="Calibri" w:hAnsi="Times New Roman" w:cs="Times New Roman"/>
          <w:sz w:val="24"/>
          <w:szCs w:val="24"/>
        </w:rPr>
        <w:t xml:space="preserve"> и прогрессии.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sidRPr="009D5E3B">
        <w:rPr>
          <w:rFonts w:ascii="Times New Roman" w:eastAsia="Calibri" w:hAnsi="Times New Roman" w:cs="Times New Roman"/>
          <w:i/>
          <w:sz w:val="24"/>
          <w:szCs w:val="24"/>
          <w:lang w:val="en-US"/>
        </w:rPr>
        <w:t>n</w:t>
      </w:r>
      <w:r w:rsidRPr="009D5E3B">
        <w:rPr>
          <w:rFonts w:ascii="Times New Roman" w:eastAsia="Calibri" w:hAnsi="Times New Roman" w:cs="Times New Roman"/>
          <w:sz w:val="24"/>
          <w:szCs w:val="24"/>
        </w:rPr>
        <w:t>-го члена.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Арифметическая и геометрическая прогрессии. Формулы </w:t>
      </w:r>
      <w:r w:rsidRPr="009D5E3B">
        <w:rPr>
          <w:rFonts w:ascii="Times New Roman" w:eastAsia="Calibri" w:hAnsi="Times New Roman" w:cs="Times New Roman"/>
          <w:i/>
          <w:sz w:val="24"/>
          <w:szCs w:val="24"/>
          <w:lang w:val="en-US"/>
        </w:rPr>
        <w:t>n</w:t>
      </w:r>
      <w:r w:rsidRPr="009D5E3B">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9D5E3B">
        <w:rPr>
          <w:rFonts w:ascii="Times New Roman" w:eastAsia="Calibri" w:hAnsi="Times New Roman" w:cs="Times New Roman"/>
          <w:i/>
          <w:sz w:val="24"/>
          <w:szCs w:val="24"/>
          <w:lang w:val="en-US"/>
        </w:rPr>
        <w:t>n</w:t>
      </w:r>
      <w:r w:rsidRPr="009D5E3B">
        <w:rPr>
          <w:rFonts w:ascii="Times New Roman" w:eastAsia="Calibri" w:hAnsi="Times New Roman" w:cs="Times New Roman"/>
          <w:i/>
          <w:sz w:val="24"/>
          <w:szCs w:val="24"/>
        </w:rPr>
        <w:t xml:space="preserve"> </w:t>
      </w:r>
      <w:r w:rsidRPr="009D5E3B">
        <w:rPr>
          <w:rFonts w:ascii="Times New Roman" w:eastAsia="Calibri" w:hAnsi="Times New Roman" w:cs="Times New Roman"/>
          <w:sz w:val="24"/>
          <w:szCs w:val="24"/>
        </w:rPr>
        <w:t>членов.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32" w:name="_Toc124426233"/>
      <w:r w:rsidRPr="009D5E3B">
        <w:rPr>
          <w:rFonts w:ascii="Times New Roman" w:eastAsia="Calibri" w:hAnsi="Times New Roman" w:cs="Times New Roman"/>
          <w:b/>
          <w:sz w:val="24"/>
          <w:szCs w:val="24"/>
        </w:rPr>
        <w:t>146.5.5. </w:t>
      </w:r>
      <w:bookmarkEnd w:id="32"/>
      <w:r w:rsidRPr="009D5E3B">
        <w:rPr>
          <w:rFonts w:ascii="Times New Roman" w:eastAsia="Calibri" w:hAnsi="Times New Roman" w:cs="Times New Roman"/>
          <w:b/>
          <w:sz w:val="24"/>
          <w:szCs w:val="24"/>
        </w:rPr>
        <w:t>Предметные результаты освоения программы учебного курса «Алгебра».</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33" w:name="_Toc124426234"/>
      <w:r w:rsidRPr="009D5E3B">
        <w:rPr>
          <w:rFonts w:ascii="Times New Roman" w:eastAsia="Calibri" w:hAnsi="Times New Roman" w:cs="Times New Roman"/>
          <w:b/>
          <w:sz w:val="24"/>
          <w:szCs w:val="24"/>
        </w:rPr>
        <w:t>146.5.5.1.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34" w:name="_Toc124426235"/>
      <w:bookmarkEnd w:id="33"/>
      <w:r w:rsidRPr="009D5E3B">
        <w:rPr>
          <w:rFonts w:ascii="Times New Roman" w:eastAsia="Calibri" w:hAnsi="Times New Roman" w:cs="Times New Roman"/>
          <w:sz w:val="24"/>
          <w:szCs w:val="24"/>
        </w:rPr>
        <w:t>146.5.5.1.1. Числа и вычисления</w:t>
      </w:r>
      <w:bookmarkEnd w:id="34"/>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сочетая устные и письменные приёмы, арифметические действия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рациональными числами.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значения числовых выражений, применять разнообразные способы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приёмы вычисления значений дробных выражений, содержащих обыкновенные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десятичные дроби.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бесконечную десятичную дробь).</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Сравнивать и упорядочивать рациональные числа.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Округлять числа.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признаки делимости, разложение на множители натуральных чисел.</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59346C" w:rsidRPr="009D5E3B" w:rsidRDefault="0059346C" w:rsidP="009D5E3B">
      <w:pPr>
        <w:pStyle w:val="a3"/>
        <w:ind w:firstLine="567"/>
        <w:jc w:val="both"/>
        <w:rPr>
          <w:rFonts w:ascii="Times New Roman" w:eastAsia="Calibri" w:hAnsi="Times New Roman" w:cs="Times New Roman"/>
          <w:sz w:val="24"/>
          <w:szCs w:val="24"/>
        </w:rPr>
      </w:pPr>
      <w:bookmarkStart w:id="35" w:name="_Toc124426236"/>
      <w:r w:rsidRPr="009D5E3B">
        <w:rPr>
          <w:rFonts w:ascii="Times New Roman" w:eastAsia="Calibri" w:hAnsi="Times New Roman" w:cs="Times New Roman"/>
          <w:sz w:val="24"/>
          <w:szCs w:val="24"/>
        </w:rPr>
        <w:t>146.5.5.1.2. Алгебраические выражения</w:t>
      </w:r>
      <w:bookmarkEnd w:id="35"/>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алгебраическую терминологию и символику, применять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её в процессе освоения учебного материала.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преобразования многочленов для решения различных задач</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из математики, смежных предметов, из реальной практики.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свойства степеней с натуральными показателями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преобразования выражений.</w:t>
      </w:r>
    </w:p>
    <w:p w:rsidR="0059346C" w:rsidRPr="009D5E3B" w:rsidRDefault="0059346C" w:rsidP="009D5E3B">
      <w:pPr>
        <w:pStyle w:val="a3"/>
        <w:ind w:firstLine="567"/>
        <w:jc w:val="both"/>
        <w:rPr>
          <w:rFonts w:ascii="Times New Roman" w:eastAsia="Calibri" w:hAnsi="Times New Roman" w:cs="Times New Roman"/>
          <w:sz w:val="24"/>
          <w:szCs w:val="24"/>
        </w:rPr>
      </w:pPr>
      <w:bookmarkStart w:id="36" w:name="_Toc124426237"/>
      <w:r w:rsidRPr="009D5E3B">
        <w:rPr>
          <w:rFonts w:ascii="Times New Roman" w:eastAsia="Calibri" w:hAnsi="Times New Roman" w:cs="Times New Roman"/>
          <w:sz w:val="24"/>
          <w:szCs w:val="24"/>
        </w:rPr>
        <w:t>146.5.5.1.3. Уравнения и неравенства</w:t>
      </w:r>
      <w:bookmarkEnd w:id="36"/>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графические методы при решении линейных уравнений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их систем.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Подбирать примеры пар чисел, являющихся решением линейного уравнения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системы двух линейных уравнений с двумя переменными,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графически.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Составлять и решать линейное уравнение или систему линейных уравнений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по условию задачи, интерпретировать в соответствии с контекстом задачи полученный результат.</w:t>
      </w:r>
    </w:p>
    <w:p w:rsidR="0059346C" w:rsidRPr="009D5E3B" w:rsidRDefault="0059346C" w:rsidP="009D5E3B">
      <w:pPr>
        <w:pStyle w:val="a3"/>
        <w:ind w:firstLine="567"/>
        <w:jc w:val="both"/>
        <w:rPr>
          <w:rFonts w:ascii="Times New Roman" w:eastAsia="Calibri" w:hAnsi="Times New Roman" w:cs="Times New Roman"/>
          <w:sz w:val="24"/>
          <w:szCs w:val="24"/>
        </w:rPr>
      </w:pPr>
      <w:bookmarkStart w:id="37" w:name="_Toc124426238"/>
      <w:r w:rsidRPr="009D5E3B">
        <w:rPr>
          <w:rFonts w:ascii="Times New Roman" w:eastAsia="Calibri" w:hAnsi="Times New Roman" w:cs="Times New Roman"/>
          <w:sz w:val="24"/>
          <w:szCs w:val="24"/>
        </w:rPr>
        <w:t>146.5.5.1.4. Функции</w:t>
      </w:r>
      <w:bookmarkEnd w:id="37"/>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алгебраическом языке.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9D5E3B">
        <w:rPr>
          <w:rFonts w:ascii="Times New Roman" w:eastAsia="Calibri" w:hAnsi="Times New Roman" w:cs="Times New Roman"/>
          <w:i/>
          <w:sz w:val="24"/>
          <w:szCs w:val="24"/>
          <w:lang w:val="en-US"/>
        </w:rPr>
        <w:t>y</w:t>
      </w:r>
      <w:r w:rsidRPr="009D5E3B">
        <w:rPr>
          <w:rFonts w:ascii="Times New Roman" w:eastAsia="Calibri" w:hAnsi="Times New Roman" w:cs="Times New Roman"/>
          <w:i/>
          <w:sz w:val="24"/>
          <w:szCs w:val="24"/>
        </w:rPr>
        <w:t xml:space="preserve"> = |х|.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значение функции по значению её аргумента.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зависимостей.</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146.5.5.2.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38" w:name="_Toc124426240"/>
      <w:r w:rsidRPr="009D5E3B">
        <w:rPr>
          <w:rFonts w:ascii="Times New Roman" w:eastAsia="Calibri" w:hAnsi="Times New Roman" w:cs="Times New Roman"/>
          <w:sz w:val="24"/>
          <w:szCs w:val="24"/>
        </w:rPr>
        <w:t>146.5.5.2.1. Числа и вычисления</w:t>
      </w:r>
      <w:bookmarkEnd w:id="38"/>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начальные представления о множестве действительных чисел</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сравнения, округления и вычислений, изображать действительные числа точками на координатной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записи больших и малых чисел с помощью десятичных дробей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степеней числа 10.</w:t>
      </w:r>
    </w:p>
    <w:p w:rsidR="0059346C" w:rsidRPr="009D5E3B" w:rsidRDefault="0059346C" w:rsidP="009D5E3B">
      <w:pPr>
        <w:pStyle w:val="a3"/>
        <w:ind w:firstLine="567"/>
        <w:jc w:val="both"/>
        <w:rPr>
          <w:rFonts w:ascii="Times New Roman" w:eastAsia="Calibri" w:hAnsi="Times New Roman" w:cs="Times New Roman"/>
          <w:sz w:val="24"/>
          <w:szCs w:val="24"/>
        </w:rPr>
      </w:pPr>
      <w:bookmarkStart w:id="39" w:name="_Toc124426241"/>
      <w:r w:rsidRPr="009D5E3B">
        <w:rPr>
          <w:rFonts w:ascii="Times New Roman" w:eastAsia="Calibri" w:hAnsi="Times New Roman" w:cs="Times New Roman"/>
          <w:sz w:val="24"/>
          <w:szCs w:val="24"/>
        </w:rPr>
        <w:t>146.5.5.2.2. Алгебраические выражения</w:t>
      </w:r>
      <w:bookmarkEnd w:id="39"/>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тождественные преобразования рациональных выражений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основе правил действий над многочленами и алгебраическими дробями.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Раскладывать квадратный трёхчлен на множители.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преобразования выражений для решения различных задач</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из математики, смежных предметов, из реальной практики.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40" w:name="_Toc124426242"/>
      <w:r w:rsidRPr="009D5E3B">
        <w:rPr>
          <w:rFonts w:ascii="Times New Roman" w:eastAsia="Calibri" w:hAnsi="Times New Roman" w:cs="Times New Roman"/>
          <w:sz w:val="24"/>
          <w:szCs w:val="24"/>
        </w:rPr>
        <w:t>146.5.5.2.3. Уравнения и неравенства</w:t>
      </w:r>
      <w:bookmarkEnd w:id="40"/>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линейные, квадратные уравнения и рациональные уравнения, сводящиеся к ним, системы двух уравнений 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простейшие исследования уравнений и систем уравнений,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с применением графических представлений (устанавливать,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имеет ли уравнение или система уравнений решения, если имеет, то сколько,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прочее).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Переходить от словесной формулировки задачи к её алгебраической модели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помощью составления уравнения или системы уравнений, интерпретировать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соответствии с контекстом задачи полученный результат.</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59346C" w:rsidRPr="009D5E3B" w:rsidRDefault="0059346C" w:rsidP="009D5E3B">
      <w:pPr>
        <w:pStyle w:val="a3"/>
        <w:ind w:firstLine="567"/>
        <w:jc w:val="both"/>
        <w:rPr>
          <w:rFonts w:ascii="Times New Roman" w:eastAsia="Calibri" w:hAnsi="Times New Roman" w:cs="Times New Roman"/>
          <w:sz w:val="24"/>
          <w:szCs w:val="24"/>
        </w:rPr>
      </w:pPr>
      <w:bookmarkStart w:id="41" w:name="_Toc124426243"/>
      <w:r w:rsidRPr="009D5E3B">
        <w:rPr>
          <w:rFonts w:ascii="Times New Roman" w:eastAsia="Calibri" w:hAnsi="Times New Roman" w:cs="Times New Roman"/>
          <w:sz w:val="24"/>
          <w:szCs w:val="24"/>
        </w:rPr>
        <w:t>146.5.5.2.4. Функции</w:t>
      </w:r>
      <w:bookmarkEnd w:id="41"/>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Строить графики элементарных функций вида:</w:t>
      </w:r>
    </w:p>
    <w:p w:rsidR="0059346C" w:rsidRPr="009D5E3B" w:rsidRDefault="0059346C" w:rsidP="009D5E3B">
      <w:pPr>
        <w:pStyle w:val="a3"/>
        <w:ind w:firstLine="567"/>
        <w:jc w:val="both"/>
        <w:rPr>
          <w:rFonts w:ascii="Times New Roman" w:eastAsia="Calibri" w:hAnsi="Times New Roman" w:cs="Times New Roman"/>
          <w:sz w:val="24"/>
          <w:szCs w:val="24"/>
        </w:rPr>
      </w:pPr>
      <m:oMath>
        <m:r>
          <w:rPr>
            <w:rFonts w:ascii="Cambria Math" w:hAnsi="Cambria Math" w:cs="Times New Roman"/>
            <w:sz w:val="24"/>
            <w:szCs w:val="24"/>
          </w:rPr>
          <m:t xml:space="preserve">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y=</m:t>
        </m:r>
        <m:d>
          <m:dPr>
            <m:begChr m:val="|"/>
            <m:endChr m:val="|"/>
            <m:ctrlPr>
              <w:rPr>
                <w:rFonts w:ascii="Cambria Math" w:hAnsi="Cambria Math" w:cs="Times New Roman"/>
                <w:i/>
                <w:sz w:val="24"/>
                <w:szCs w:val="24"/>
              </w:rPr>
            </m:ctrlPr>
          </m:dPr>
          <m:e>
            <m:r>
              <w:rPr>
                <w:rFonts w:ascii="Cambria Math" w:hAnsi="Cambria Math" w:cs="Times New Roman"/>
                <w:sz w:val="24"/>
                <w:szCs w:val="24"/>
              </w:rPr>
              <m:t>x</m:t>
            </m:r>
          </m:e>
        </m:d>
      </m:oMath>
      <w:r w:rsidRPr="009D5E3B">
        <w:rPr>
          <w:rFonts w:ascii="Times New Roman" w:eastAsia="Calibri" w:hAnsi="Times New Roman" w:cs="Times New Roman"/>
          <w:i/>
          <w:sz w:val="24"/>
          <w:szCs w:val="24"/>
        </w:rPr>
        <w:t>,</w:t>
      </w:r>
      <w:r w:rsidRPr="009D5E3B">
        <w:rPr>
          <w:rFonts w:ascii="Times New Roman" w:eastAsia="Calibri" w:hAnsi="Times New Roman" w:cs="Times New Roman"/>
          <w:sz w:val="24"/>
          <w:szCs w:val="24"/>
        </w:rPr>
        <w:t xml:space="preserve"> описывать свойства числовой функции по её графику.</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146.5.5.3.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9 классе.</w:t>
      </w:r>
    </w:p>
    <w:p w:rsidR="0059346C" w:rsidRPr="009D5E3B" w:rsidRDefault="0059346C" w:rsidP="009D5E3B">
      <w:pPr>
        <w:pStyle w:val="a3"/>
        <w:ind w:firstLine="567"/>
        <w:jc w:val="both"/>
        <w:rPr>
          <w:rFonts w:ascii="Times New Roman" w:eastAsia="Calibri" w:hAnsi="Times New Roman" w:cs="Times New Roman"/>
          <w:sz w:val="24"/>
          <w:szCs w:val="24"/>
        </w:rPr>
      </w:pPr>
      <w:bookmarkStart w:id="42" w:name="_Toc124426245"/>
      <w:r w:rsidRPr="009D5E3B">
        <w:rPr>
          <w:rFonts w:ascii="Times New Roman" w:eastAsia="Calibri" w:hAnsi="Times New Roman" w:cs="Times New Roman"/>
          <w:sz w:val="24"/>
          <w:szCs w:val="24"/>
        </w:rPr>
        <w:t>146.5.5.3.1. Числа и вычисления</w:t>
      </w:r>
      <w:bookmarkEnd w:id="42"/>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Сравнивать и упорядочивать рациональные и иррациональные числа.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значения степеней с целыми показателями и корней, вычислять значения числовых выражений.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Округлять действительные числа, выполнять прикидку результата вычислений, оценку числовых выражений.</w:t>
      </w:r>
    </w:p>
    <w:p w:rsidR="0059346C" w:rsidRPr="009D5E3B" w:rsidRDefault="0059346C" w:rsidP="009D5E3B">
      <w:pPr>
        <w:pStyle w:val="a3"/>
        <w:ind w:firstLine="567"/>
        <w:jc w:val="both"/>
        <w:rPr>
          <w:rFonts w:ascii="Times New Roman" w:eastAsia="Calibri" w:hAnsi="Times New Roman" w:cs="Times New Roman"/>
          <w:sz w:val="24"/>
          <w:szCs w:val="24"/>
        </w:rPr>
      </w:pPr>
      <w:bookmarkStart w:id="43" w:name="_Toc124426246"/>
      <w:r w:rsidRPr="009D5E3B">
        <w:rPr>
          <w:rFonts w:ascii="Times New Roman" w:eastAsia="Calibri" w:hAnsi="Times New Roman" w:cs="Times New Roman"/>
          <w:sz w:val="24"/>
          <w:szCs w:val="24"/>
        </w:rPr>
        <w:t>146.5.5.3.2. Уравнения и неравенства</w:t>
      </w:r>
      <w:bookmarkEnd w:id="43"/>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простейшие исследования уравнений и систем уравнений,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с применением графических представлений (устанавливать,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имеет ли уравнение или система уравнений решения, если имеет, то сколько,</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прочее).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неравенства при решении различных задач.</w:t>
      </w:r>
    </w:p>
    <w:p w:rsidR="0059346C" w:rsidRPr="009D5E3B" w:rsidRDefault="0059346C" w:rsidP="009D5E3B">
      <w:pPr>
        <w:pStyle w:val="a3"/>
        <w:ind w:firstLine="567"/>
        <w:jc w:val="both"/>
        <w:rPr>
          <w:rFonts w:ascii="Times New Roman" w:eastAsia="Calibri" w:hAnsi="Times New Roman" w:cs="Times New Roman"/>
          <w:sz w:val="24"/>
          <w:szCs w:val="24"/>
        </w:rPr>
      </w:pPr>
      <w:bookmarkStart w:id="44" w:name="_Toc124426247"/>
      <w:r w:rsidRPr="009D5E3B">
        <w:rPr>
          <w:rFonts w:ascii="Times New Roman" w:eastAsia="Calibri" w:hAnsi="Times New Roman" w:cs="Times New Roman"/>
          <w:sz w:val="24"/>
          <w:szCs w:val="24"/>
        </w:rPr>
        <w:t>146.5.5.3.3. Функции</w:t>
      </w:r>
      <w:bookmarkEnd w:id="44"/>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функции изученных видов. Показывать схематически расположение на координатной плоскости графиков функций вида:</w:t>
      </w:r>
      <w:r w:rsidR="0049387F" w:rsidRPr="009D5E3B">
        <w:rPr>
          <w:rFonts w:ascii="Times New Roman" w:eastAsia="Calibri" w:hAnsi="Times New Roman" w:cs="Times New Roman"/>
          <w:sz w:val="24"/>
          <w:szCs w:val="24"/>
        </w:rPr>
        <w:t xml:space="preserve"> </w:t>
      </w:r>
      <m:oMath>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 xml:space="preserve">, </m:t>
        </m:r>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cr m:val="script"/>
                <m:sty m:val="p"/>
              </m:rPr>
              <w:rPr>
                <w:rFonts w:ascii="Cambria Math" w:hAnsi="Cambria Math" w:cs="Times New Roman"/>
                <w:sz w:val="24"/>
                <w:szCs w:val="24"/>
              </w:rPr>
              <m:t>k</m:t>
            </m:r>
          </m:num>
          <m:den>
            <m:r>
              <w:rPr>
                <w:rFonts w:ascii="Cambria Math" w:hAnsi="Cambria Math" w:cs="Times New Roman"/>
                <w:sz w:val="24"/>
                <w:szCs w:val="24"/>
              </w:rPr>
              <m:t>x</m:t>
            </m:r>
          </m:den>
        </m:f>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oMath>
      <w:r w:rsidRPr="009D5E3B">
        <w:rPr>
          <w:rFonts w:ascii="Times New Roman" w:eastAsia="Calibri" w:hAnsi="Times New Roman" w:cs="Times New Roman"/>
          <w:sz w:val="24"/>
          <w:szCs w:val="24"/>
        </w:rPr>
        <w:t xml:space="preserve">, </w:t>
      </w:r>
      <m:oMath>
        <m:r>
          <w:rPr>
            <w:rFonts w:ascii="Cambria Math" w:hAnsi="Cambria Math" w:cs="Times New Roman"/>
            <w:sz w:val="24"/>
            <w:szCs w:val="24"/>
          </w:rPr>
          <m:t>y</m:t>
        </m:r>
        <m:r>
          <m:rPr>
            <m:sty m:val="p"/>
          </m:rPr>
          <w:rPr>
            <w:rFonts w:ascii="Cambria Math" w:hAnsi="Cambria Math" w:cs="Times New Roman"/>
            <w:sz w:val="24"/>
            <w:szCs w:val="24"/>
          </w:rPr>
          <m:t xml:space="preserve">= </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зависимости от значений коэффициентов, описывать свойства функций.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59346C" w:rsidRPr="009D5E3B" w:rsidRDefault="0059346C" w:rsidP="009D5E3B">
      <w:pPr>
        <w:pStyle w:val="a3"/>
        <w:ind w:firstLine="567"/>
        <w:jc w:val="both"/>
        <w:rPr>
          <w:rFonts w:ascii="Times New Roman" w:eastAsia="Calibri" w:hAnsi="Times New Roman" w:cs="Times New Roman"/>
          <w:sz w:val="24"/>
          <w:szCs w:val="24"/>
        </w:rPr>
      </w:pPr>
      <w:bookmarkStart w:id="45" w:name="_Toc124426248"/>
      <w:r w:rsidRPr="009D5E3B">
        <w:rPr>
          <w:rFonts w:ascii="Times New Roman" w:eastAsia="Calibri" w:hAnsi="Times New Roman" w:cs="Times New Roman"/>
          <w:sz w:val="24"/>
          <w:szCs w:val="24"/>
        </w:rPr>
        <w:t>146.5.5.3.4. Числовые последовательности и прогрессии</w:t>
      </w:r>
      <w:bookmarkEnd w:id="45"/>
      <w:r w:rsidRPr="009D5E3B">
        <w:rPr>
          <w:rFonts w:ascii="Times New Roman" w:eastAsia="Calibri" w:hAnsi="Times New Roman" w:cs="Times New Roman"/>
          <w:sz w:val="24"/>
          <w:szCs w:val="24"/>
        </w:rPr>
        <w:t>.</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арифметическую и геометрическую прогрессии при разных способах задания.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Выполнять вычисления с использованием формул </w:t>
      </w:r>
      <w:r w:rsidRPr="009D5E3B">
        <w:rPr>
          <w:rFonts w:ascii="Times New Roman" w:eastAsia="Calibri" w:hAnsi="Times New Roman" w:cs="Times New Roman"/>
          <w:sz w:val="24"/>
          <w:szCs w:val="24"/>
          <w:lang w:val="en-US"/>
        </w:rPr>
        <w:t>n</w:t>
      </w:r>
      <w:r w:rsidRPr="009D5E3B">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9D5E3B">
        <w:rPr>
          <w:rFonts w:ascii="Times New Roman" w:eastAsia="Calibri" w:hAnsi="Times New Roman" w:cs="Times New Roman"/>
          <w:sz w:val="24"/>
          <w:szCs w:val="24"/>
          <w:lang w:val="en-US"/>
        </w:rPr>
        <w:t>n</w:t>
      </w:r>
      <w:r w:rsidRPr="009D5E3B">
        <w:rPr>
          <w:rFonts w:ascii="Times New Roman" w:eastAsia="Calibri" w:hAnsi="Times New Roman" w:cs="Times New Roman"/>
          <w:sz w:val="24"/>
          <w:szCs w:val="24"/>
        </w:rPr>
        <w:t xml:space="preserve"> членов.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Изображать члены последовательности точками на координатной плоскости.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связанные с числовыми последовательностями,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задачи из реальной жизни (с использованием калькулятора, цифровых технологий).</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46" w:name="_Toc124426249"/>
      <w:r w:rsidRPr="009D5E3B">
        <w:rPr>
          <w:rFonts w:ascii="Times New Roman" w:eastAsia="Calibri" w:hAnsi="Times New Roman" w:cs="Times New Roman"/>
          <w:b/>
          <w:sz w:val="24"/>
          <w:szCs w:val="24"/>
        </w:rPr>
        <w:lastRenderedPageBreak/>
        <w:t>146.6. Федеральная рабочая программа</w:t>
      </w:r>
      <w:bookmarkEnd w:id="46"/>
      <w:r w:rsidRPr="009D5E3B">
        <w:rPr>
          <w:rFonts w:ascii="Times New Roman" w:eastAsia="Calibri" w:hAnsi="Times New Roman" w:cs="Times New Roman"/>
          <w:b/>
          <w:sz w:val="24"/>
          <w:szCs w:val="24"/>
        </w:rPr>
        <w:t xml:space="preserve"> учебного курса «Геометрия»</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в 7–9 классах (далее соответственно – программа учебного курса «Геометрия», учебный курс).</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146.6.1. Пояснительная записка.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146.6.1.1. Геометрия как один из основных разделов школьной математики, имеющий своей целью обеспечить изучение свойств и размеров фигур,</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D5E3B">
        <w:rPr>
          <w:rFonts w:ascii="Times New Roman" w:eastAsia="Calibri" w:hAnsi="Times New Roman" w:cs="Times New Roman"/>
          <w:sz w:val="24"/>
          <w:szCs w:val="24"/>
        </w:rPr>
        <w:t>контрпримеры</w:t>
      </w:r>
      <w:proofErr w:type="spellEnd"/>
      <w:r w:rsidRPr="009D5E3B">
        <w:rPr>
          <w:rFonts w:ascii="Times New Roman" w:eastAsia="Calibri" w:hAnsi="Times New Roman" w:cs="Times New Roman"/>
          <w:sz w:val="24"/>
          <w:szCs w:val="24"/>
        </w:rPr>
        <w:t xml:space="preserve"> к ложным, проводить рассуждения «от противного», отличать свойства от признаков, формулировать обратные утверждения.</w:t>
      </w:r>
      <w:r w:rsidRPr="009D5E3B">
        <w:rPr>
          <w:rFonts w:ascii="Times New Roman" w:eastAsia="Calibri" w:hAnsi="Times New Roman" w:cs="Times New Roman"/>
          <w:color w:val="FF0000"/>
          <w:sz w:val="24"/>
          <w:szCs w:val="24"/>
        </w:rPr>
        <w:t xml:space="preserve">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146.6.1.2. Целью изучения геометрии является использование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Важно подчёркивать связи геометрии с другими учебными предметами, мотивировать использовать определения геометрических фигур</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146.6.1.4. Общее число часов, рекомендованных для изучения учебного курса «Геометрия», – 204 часа: в 7 классе – 68 часов (2 часа в неделю),</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8 классе – 68 часов (2 часа в неделю), в 9 классе – 68 часов (2 часа в неделю).</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146.6.2. Содержание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Симметричные фигуры. Основные свойства осевой симметрии. Примеры симметрии в окружающем мире.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Основные построения с помощью циркуля и линейки. Треугольник. Высота, медиана, биссектриса, их свойства.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Равнобедренный и равносторонний треугольники. Неравенство треугольника.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Свойства и признаки равнобедренного треугольника. Признаки равенства треугольников.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Свойства и признаки параллельных прямых. Сумма углов треугольника. Внешние углы треугольника.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Геометрическое место точек. Биссектриса угла и серединный перпендикуляр</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к отрезку как геометрические места точек.</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146.6.3. Содержание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Метод удвоения медианы. Центральная симметрия. Теорема Фалеса и теорема о пропорциональных отрезках.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Средние линии треугольника и трапеции. Центр масс треугольника.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Вычисление площадей треугольников и многоугольников на клетчатой бумаге.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Теорема Пифагора. Применение теоремы Пифагора при решении практических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30°, 45° и 60°.</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146.6.4. Содержание обучения в 9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Синус, косинус, тангенс углов от 0 до 180°. Основное тригонометрическое тождество. Формулы приведения.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Преобразование подобия. Подобие соответственных элементов.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Теорема о произведении отрезков хорд, теоремы о произведении отрезков секущих, теорема о квадрате касательной.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 xml:space="preserve">Вектор, длина (модуль) вектора, </w:t>
      </w:r>
      <w:proofErr w:type="spellStart"/>
      <w:r w:rsidRPr="009D5E3B">
        <w:rPr>
          <w:rFonts w:ascii="Times New Roman" w:eastAsia="Calibri" w:hAnsi="Times New Roman" w:cs="Times New Roman"/>
          <w:sz w:val="24"/>
          <w:szCs w:val="24"/>
        </w:rPr>
        <w:t>сонаправленные</w:t>
      </w:r>
      <w:proofErr w:type="spellEnd"/>
      <w:r w:rsidRPr="009D5E3B">
        <w:rPr>
          <w:rFonts w:ascii="Times New Roman" w:eastAsia="Calibri" w:hAnsi="Times New Roman" w:cs="Times New Roman"/>
          <w:sz w:val="24"/>
          <w:szCs w:val="24"/>
        </w:rPr>
        <w:t xml:space="preserve"> векторы, противоположно направленные векторы, </w:t>
      </w:r>
      <w:proofErr w:type="spellStart"/>
      <w:r w:rsidRPr="009D5E3B">
        <w:rPr>
          <w:rFonts w:ascii="Times New Roman" w:eastAsia="Calibri" w:hAnsi="Times New Roman" w:cs="Times New Roman"/>
          <w:sz w:val="24"/>
          <w:szCs w:val="24"/>
        </w:rPr>
        <w:t>коллинеарность</w:t>
      </w:r>
      <w:proofErr w:type="spellEnd"/>
      <w:r w:rsidRPr="009D5E3B">
        <w:rPr>
          <w:rFonts w:ascii="Times New Roman" w:eastAsia="Calibri" w:hAnsi="Times New Roman" w:cs="Times New Roman"/>
          <w:sz w:val="24"/>
          <w:szCs w:val="24"/>
        </w:rPr>
        <w:t xml:space="preserve"> векторов, равенство векторов, операции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над векторами. Разложение вектора по двум неколлинеарным векторам. Координаты вектора. Скалярное произведение векторов, применение для нахождения длин</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углов.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Декартовы координаты на плоскости. Уравнения прямой и окружности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координатах, пересечение окружностей и прямых. Метод координат</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его применение.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146.6.5. Предметные результаты освоения программы учебного курса «Геометрия».</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146.6.5.1.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Строить чертежи к геометрическим задачам.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признаками равенства треугольников, использовать признаки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свойства равнобедренных треугольников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Проводить логические рассуждения с использованием геометрических теорем.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решении геометрических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Определять параллельность прямых с помощью углов, которые образует</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ними секущая. Определять параллельность прямых с помощью равенства расстояний от точек одной прямой до точек другой прямой.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на клетчатой бумаге.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вычисления и находить числовые и буквенные значения углов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геометрических задачах с использованием суммы углов треугольников</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понятием касательной к окружности, пользоваться теоремой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о перпендикулярности касательной и радиуса, проведённого к точке касания.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простейшими геометрическими неравенствами, понимать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их практический смысл.</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Проводить основные геометрические построения с помощью циркуля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линейки.</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146.6.5.2.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свойства точки пересечения медиан треугольника (центра масс)</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понятием средней линии треугольника и трапеции, применять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их свойства при решении геометрических задач. Пользоваться теоремой Фалеса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теоремой о пропорциональных отрезках, применять их для решения практических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признаки подобия треугольников в решении геометрических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теоремой Пифагора для решения геометрических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понятиями вписанного и центрального угла, использовать теоремы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о вписанных углах, углах между хордами (секущими) и угле между касательной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хордой при решении геометрических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понятием описанного четырёхугольника, применять свойства описанного четырёхугольника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применением подобия и тригонометрии (пользуясь, где необходимо, калькулятором).</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lastRenderedPageBreak/>
        <w:t>146.6.5.3.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9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для </w:t>
      </w:r>
      <w:proofErr w:type="spellStart"/>
      <w:r w:rsidRPr="009D5E3B">
        <w:rPr>
          <w:rFonts w:ascii="Times New Roman" w:eastAsia="Calibri" w:hAnsi="Times New Roman" w:cs="Times New Roman"/>
          <w:sz w:val="24"/>
          <w:szCs w:val="24"/>
        </w:rPr>
        <w:t>нетабличных</w:t>
      </w:r>
      <w:proofErr w:type="spellEnd"/>
      <w:r w:rsidRPr="009D5E3B">
        <w:rPr>
          <w:rFonts w:ascii="Times New Roman" w:eastAsia="Calibri" w:hAnsi="Times New Roman" w:cs="Times New Roman"/>
          <w:sz w:val="24"/>
          <w:szCs w:val="24"/>
        </w:rPr>
        <w:t xml:space="preserve"> значений.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практических задачах. Уметь приводить примеры подобных фигур в окружающем мире.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его частей. Применять полученные умения в практических задачах.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оси (или центры) симметрии фигур, применять движения плоскости в простейших случаях.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применением подобия и тригонометрических функций (пользуясь,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где необходимо, калькулятором).</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 Федеральная рабочая программа учебного курса «Вероятность</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и статистика» в 7–9 классах (далее соответственно – программа учебного курса «Вероятность и статистика», учебный курс).</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146.7.1. Пояснительная записка.</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для продолжения образования и для успешной профессиональной карьеры.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Каждый человек постоянно принимает решения на основе имеющихся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у него данных. А для обоснованного принятия решения в условиях недостатка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или избытка информации необходимо в том числе хорошо сформированное вероятностное и статистическое мышление.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Именно поэтому остро встала необходимость сформировать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Знакомство в учебном курсе с основными принципами сбора, анализа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 xml:space="preserve">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w:t>
      </w:r>
      <w:r w:rsidRPr="009D5E3B">
        <w:rPr>
          <w:rFonts w:ascii="Times New Roman" w:eastAsia="Calibri" w:hAnsi="Times New Roman" w:cs="Times New Roman"/>
          <w:sz w:val="24"/>
          <w:szCs w:val="24"/>
        </w:rPr>
        <w:lastRenderedPageBreak/>
        <w:t>задачах. Знакомство с основами теории графов создаёт математический фундамент для формирования компетенций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области информатики и цифровых технологий. При изучении статистики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описательная статистика», «Вероятность», «Элементы комбинаторики», «Введение в теорию графов».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интерпретации информации, представленной в таблицах, на диаграммах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частности опыты с классическими вероятностными моделями.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решать более сложные задачи. В учебный курс входят начальные представления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о случайных величинах и их числовых характеристиках.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В рамках учебного курса осуществляется знакомство обучающихся</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146.7.1.3. В 7–9 классах изучается учебный курс «Вероятность и статистика»,</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который входят разделы: «Представление данных и описательная статистика», «Вероятность», «Элементы комбинаторики», «Введение в теорию графов».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146.7.1.4. Общее число часов, рекомендованных для изучения учебного курса «Вероятность и статистика», – 102 часа: в 7 классе – 34 часа (1 час в неделю),</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8 классе – 34 часа (1 час в неделю), в 9 классе – 34 часа (1 час в неделю).</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146.7.2. Содержание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и таблиц, использование и интерпретация данных.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rsidRPr="009D5E3B">
        <w:rPr>
          <w:rFonts w:ascii="Times New Roman" w:eastAsia="Calibri" w:hAnsi="Times New Roman" w:cs="Times New Roman"/>
          <w:sz w:val="24"/>
          <w:szCs w:val="24"/>
        </w:rPr>
        <w:t>эйлеров</w:t>
      </w:r>
      <w:proofErr w:type="spellEnd"/>
      <w:r w:rsidRPr="009D5E3B">
        <w:rPr>
          <w:rFonts w:ascii="Times New Roman" w:eastAsia="Calibri" w:hAnsi="Times New Roman" w:cs="Times New Roman"/>
          <w:sz w:val="24"/>
          <w:szCs w:val="24"/>
        </w:rPr>
        <w:t xml:space="preserve"> путь). Представление об ориентированном графе. Решение задач</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помощью графов.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146.7.3. Содержание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Представление данных в виде таблиц, диаграмм, графиков.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Измерение рассеивания данных. Дисперсия и стандартное отклонение числовых наборов. Диаграмма рассеивания.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природе, обществе и науке.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146.7.4. Содержание обучения в 9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Перестановки и факториал. Сочетания и число сочетаний. Треугольник Паскаля. Решение задач с использованием комбинаторики.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Геометрическая вероятность. Случайный выбор точки из фигуры</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на плоскости, из отрезка и из дуги окружности.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146.7.5. Предметные результаты освоения программы учебного курса «Вероятность и статистика».</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146.7.5.1.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7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59346C" w:rsidRPr="009D5E3B" w:rsidRDefault="0059346C" w:rsidP="009D5E3B">
      <w:pPr>
        <w:pStyle w:val="a3"/>
        <w:ind w:firstLine="567"/>
        <w:jc w:val="both"/>
        <w:rPr>
          <w:rFonts w:ascii="Times New Roman" w:eastAsia="Calibri" w:hAnsi="Times New Roman" w:cs="Times New Roman"/>
          <w:b/>
          <w:sz w:val="24"/>
          <w:szCs w:val="24"/>
        </w:rPr>
      </w:pPr>
      <w:r w:rsidRPr="009D5E3B">
        <w:rPr>
          <w:rFonts w:ascii="Times New Roman" w:eastAsia="Calibri" w:hAnsi="Times New Roman" w:cs="Times New Roman"/>
          <w:b/>
          <w:sz w:val="24"/>
          <w:szCs w:val="24"/>
        </w:rPr>
        <w:t>146.7.5.2.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8 классе.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lastRenderedPageBreak/>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частоты числовых значений и частоты событий,</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по результатам измерений и наблюдений.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графические модели: дерево случайного эксперимента, диаграммы Эйлера, числовая прямая.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59346C" w:rsidRPr="009D5E3B" w:rsidRDefault="0059346C" w:rsidP="009D5E3B">
      <w:pPr>
        <w:pStyle w:val="a3"/>
        <w:ind w:firstLine="567"/>
        <w:jc w:val="both"/>
        <w:rPr>
          <w:rFonts w:ascii="Times New Roman" w:eastAsia="Calibri" w:hAnsi="Times New Roman" w:cs="Times New Roman"/>
          <w:b/>
          <w:sz w:val="24"/>
          <w:szCs w:val="24"/>
        </w:rPr>
      </w:pPr>
      <w:bookmarkStart w:id="47" w:name="_GoBack"/>
      <w:r w:rsidRPr="009D5E3B">
        <w:rPr>
          <w:rFonts w:ascii="Times New Roman" w:eastAsia="Calibri" w:hAnsi="Times New Roman" w:cs="Times New Roman"/>
          <w:b/>
          <w:sz w:val="24"/>
          <w:szCs w:val="24"/>
        </w:rPr>
        <w:t>146.7.5.3. Предметные результаты освоения программы учебного курса</w:t>
      </w:r>
      <w:r w:rsidR="0049387F" w:rsidRPr="009D5E3B">
        <w:rPr>
          <w:rFonts w:ascii="Times New Roman" w:eastAsia="Calibri" w:hAnsi="Times New Roman" w:cs="Times New Roman"/>
          <w:b/>
          <w:sz w:val="24"/>
          <w:szCs w:val="24"/>
        </w:rPr>
        <w:t xml:space="preserve"> </w:t>
      </w:r>
      <w:r w:rsidRPr="009D5E3B">
        <w:rPr>
          <w:rFonts w:ascii="Times New Roman" w:eastAsia="Calibri" w:hAnsi="Times New Roman" w:cs="Times New Roman"/>
          <w:b/>
          <w:sz w:val="24"/>
          <w:szCs w:val="24"/>
        </w:rPr>
        <w:t>к концу обучения в 9 классе.</w:t>
      </w:r>
    </w:p>
    <w:bookmarkEnd w:id="47"/>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Решать задачи организованным перебором вариантов, а также</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с использованием комбинаторных правил и методов.</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Находить вероятности случайных событий в изученных опытах,</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том числе в опытах с равновозможными элементарными событиями, в сериях испытаний до первого успеха, в сериях испытаний Бернулли.</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Иметь представление о случайной величине и о распределении вероятностей.</w:t>
      </w:r>
    </w:p>
    <w:p w:rsidR="0059346C" w:rsidRPr="009D5E3B" w:rsidRDefault="0059346C" w:rsidP="009D5E3B">
      <w:pPr>
        <w:pStyle w:val="a3"/>
        <w:ind w:firstLine="567"/>
        <w:jc w:val="both"/>
        <w:rPr>
          <w:rFonts w:ascii="Times New Roman" w:eastAsia="Calibri" w:hAnsi="Times New Roman" w:cs="Times New Roman"/>
          <w:sz w:val="24"/>
          <w:szCs w:val="24"/>
        </w:rPr>
      </w:pPr>
      <w:r w:rsidRPr="009D5E3B">
        <w:rPr>
          <w:rFonts w:ascii="Times New Roman" w:eastAsia="Calibri"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w:t>
      </w:r>
      <w:r w:rsidR="0049387F" w:rsidRPr="009D5E3B">
        <w:rPr>
          <w:rFonts w:ascii="Times New Roman" w:eastAsia="Calibri" w:hAnsi="Times New Roman" w:cs="Times New Roman"/>
          <w:sz w:val="24"/>
          <w:szCs w:val="24"/>
        </w:rPr>
        <w:t xml:space="preserve"> </w:t>
      </w:r>
      <w:r w:rsidRPr="009D5E3B">
        <w:rPr>
          <w:rFonts w:ascii="Times New Roman" w:eastAsia="Calibri" w:hAnsi="Times New Roman" w:cs="Times New Roman"/>
          <w:sz w:val="24"/>
          <w:szCs w:val="24"/>
        </w:rPr>
        <w:t>в природе и обществе.</w:t>
      </w:r>
    </w:p>
    <w:p w:rsidR="00FE4DE3" w:rsidRPr="009D5E3B" w:rsidRDefault="00FE4DE3" w:rsidP="009D5E3B">
      <w:pPr>
        <w:pStyle w:val="a3"/>
        <w:ind w:firstLine="567"/>
        <w:jc w:val="both"/>
        <w:rPr>
          <w:rFonts w:ascii="Times New Roman" w:hAnsi="Times New Roman" w:cs="Times New Roman"/>
          <w:sz w:val="24"/>
          <w:szCs w:val="24"/>
        </w:rPr>
      </w:pPr>
    </w:p>
    <w:sectPr w:rsidR="00FE4DE3" w:rsidRPr="009D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BF"/>
    <w:rsid w:val="0049387F"/>
    <w:rsid w:val="004C6BBF"/>
    <w:rsid w:val="0059346C"/>
    <w:rsid w:val="009D5E3B"/>
    <w:rsid w:val="00D01B27"/>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48-7D68-4789-96BF-F3D0E652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11468</Words>
  <Characters>65369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Степанова Светлана Федоровна</cp:lastModifiedBy>
  <cp:revision>5</cp:revision>
  <dcterms:created xsi:type="dcterms:W3CDTF">2023-07-20T09:40:00Z</dcterms:created>
  <dcterms:modified xsi:type="dcterms:W3CDTF">2024-08-02T15:42:00Z</dcterms:modified>
</cp:coreProperties>
</file>